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95E" w:rsidRPr="00AC2D87" w:rsidRDefault="005C595E" w:rsidP="005C595E">
      <w:pPr>
        <w:jc w:val="center"/>
        <w:rPr>
          <w:b/>
          <w:lang w:val="kk-KZ"/>
        </w:rPr>
      </w:pPr>
      <w:bookmarkStart w:id="0" w:name="_GoBack"/>
      <w:bookmarkEnd w:id="0"/>
      <w:r w:rsidRPr="00AC2D87">
        <w:rPr>
          <w:b/>
          <w:lang w:val="kk-KZ"/>
        </w:rPr>
        <w:t>ӘЛ-ФАРАБИ АТЫНДАҒЫ ҚАЗАҚ ҰЛТТЫҚ УНИВЕРСИТЕТІ</w:t>
      </w:r>
    </w:p>
    <w:p w:rsidR="005C595E" w:rsidRPr="00AC2D87" w:rsidRDefault="005C595E" w:rsidP="005C595E">
      <w:pPr>
        <w:jc w:val="center"/>
        <w:rPr>
          <w:b/>
          <w:lang w:val="kk-KZ"/>
        </w:rPr>
      </w:pPr>
      <w:r w:rsidRPr="00AC2D87">
        <w:rPr>
          <w:b/>
          <w:lang w:val="kk-KZ"/>
        </w:rPr>
        <w:t>Философия және саясаттануфакультеті</w:t>
      </w:r>
    </w:p>
    <w:p w:rsidR="005C595E" w:rsidRPr="00AC2D87" w:rsidRDefault="005C595E" w:rsidP="005C595E">
      <w:pPr>
        <w:jc w:val="center"/>
        <w:rPr>
          <w:b/>
          <w:lang w:val="kk-KZ"/>
        </w:rPr>
      </w:pPr>
      <w:r w:rsidRPr="00AC2D87">
        <w:rPr>
          <w:b/>
          <w:lang w:val="kk-KZ"/>
        </w:rPr>
        <w:t>Әлеуметтану және әлеуметтік жұмыс кафедрасы</w:t>
      </w:r>
    </w:p>
    <w:p w:rsidR="005C595E" w:rsidRPr="00AC2D87" w:rsidRDefault="005C595E" w:rsidP="005C595E">
      <w:pPr>
        <w:jc w:val="center"/>
        <w:rPr>
          <w:b/>
          <w:lang w:val="kk-KZ"/>
        </w:rPr>
      </w:pPr>
    </w:p>
    <w:p w:rsidR="005C595E" w:rsidRPr="00AC2D87" w:rsidRDefault="005C595E" w:rsidP="005C595E">
      <w:pPr>
        <w:spacing w:after="200" w:line="276" w:lineRule="auto"/>
        <w:jc w:val="center"/>
        <w:rPr>
          <w:rFonts w:eastAsia="Calibri"/>
          <w:b/>
          <w:lang w:val="kk-KZ" w:eastAsia="en-US"/>
        </w:rPr>
      </w:pPr>
      <w:r w:rsidRPr="00AC2D87">
        <w:rPr>
          <w:rFonts w:eastAsia="Calibri"/>
          <w:b/>
          <w:lang w:val="kk-KZ" w:eastAsia="en-US"/>
        </w:rPr>
        <w:t>«</w:t>
      </w:r>
      <w:r w:rsidR="00B77FC5">
        <w:rPr>
          <w:rFonts w:eastAsia="Calibri"/>
          <w:b/>
          <w:bCs/>
          <w:lang w:val="kk-KZ" w:eastAsia="en-US"/>
        </w:rPr>
        <w:t>5В</w:t>
      </w:r>
      <w:r w:rsidRPr="00AC2D87">
        <w:rPr>
          <w:rFonts w:eastAsia="Calibri"/>
          <w:b/>
          <w:bCs/>
          <w:lang w:val="kk-KZ" w:eastAsia="en-US"/>
        </w:rPr>
        <w:t>0</w:t>
      </w:r>
      <w:r w:rsidR="000F32C1" w:rsidRPr="00B77FC5">
        <w:rPr>
          <w:rFonts w:eastAsia="Calibri"/>
          <w:b/>
          <w:bCs/>
          <w:lang w:val="kk-KZ" w:eastAsia="en-US"/>
        </w:rPr>
        <w:t>5</w:t>
      </w:r>
      <w:r w:rsidRPr="00AC2D87">
        <w:rPr>
          <w:rFonts w:eastAsia="Calibri"/>
          <w:b/>
          <w:bCs/>
          <w:lang w:val="kk-KZ" w:eastAsia="en-US"/>
        </w:rPr>
        <w:t>0</w:t>
      </w:r>
      <w:r w:rsidR="000F32C1" w:rsidRPr="00B77FC5">
        <w:rPr>
          <w:rFonts w:eastAsia="Calibri"/>
          <w:b/>
          <w:bCs/>
          <w:lang w:val="kk-KZ" w:eastAsia="en-US"/>
        </w:rPr>
        <w:t>1</w:t>
      </w:r>
      <w:r w:rsidRPr="00AC2D87">
        <w:rPr>
          <w:rFonts w:eastAsia="Calibri"/>
          <w:b/>
          <w:bCs/>
          <w:lang w:val="kk-KZ" w:eastAsia="en-US"/>
        </w:rPr>
        <w:t>00-</w:t>
      </w:r>
      <w:r w:rsidR="000F32C1">
        <w:rPr>
          <w:rFonts w:eastAsia="Calibri"/>
          <w:b/>
          <w:bCs/>
          <w:lang w:val="kk-KZ" w:eastAsia="en-US"/>
        </w:rPr>
        <w:t>Әлеуметтану</w:t>
      </w:r>
      <w:r w:rsidRPr="00AC2D87">
        <w:rPr>
          <w:rFonts w:eastAsia="Calibri"/>
          <w:b/>
          <w:bCs/>
          <w:lang w:val="kk-KZ" w:eastAsia="en-US"/>
        </w:rPr>
        <w:t xml:space="preserve">»  мамандығы бойынша оқу бағдарламасы </w:t>
      </w:r>
    </w:p>
    <w:p w:rsidR="005C595E" w:rsidRPr="00AC2D87" w:rsidRDefault="005C595E" w:rsidP="005C595E">
      <w:pPr>
        <w:spacing w:before="120"/>
        <w:jc w:val="center"/>
        <w:rPr>
          <w:rFonts w:eastAsia="Calibri"/>
          <w:b/>
          <w:lang w:val="kk-KZ" w:eastAsia="en-US"/>
        </w:rPr>
      </w:pPr>
    </w:p>
    <w:p w:rsidR="005C595E" w:rsidRPr="00AC2D87" w:rsidRDefault="005C595E" w:rsidP="005C595E">
      <w:pPr>
        <w:jc w:val="center"/>
        <w:rPr>
          <w:b/>
          <w:lang w:val="kk-KZ"/>
        </w:rPr>
      </w:pPr>
    </w:p>
    <w:p w:rsidR="005C595E" w:rsidRPr="00AC2D87" w:rsidRDefault="005C595E" w:rsidP="005C595E">
      <w:pPr>
        <w:jc w:val="center"/>
        <w:rPr>
          <w:b/>
          <w:lang w:val="kk-KZ"/>
        </w:rPr>
      </w:pPr>
    </w:p>
    <w:tbl>
      <w:tblPr>
        <w:tblW w:w="5000" w:type="pct"/>
        <w:tblLook w:val="0000" w:firstRow="0" w:lastRow="0" w:firstColumn="0" w:lastColumn="0" w:noHBand="0" w:noVBand="0"/>
      </w:tblPr>
      <w:tblGrid>
        <w:gridCol w:w="3511"/>
        <w:gridCol w:w="6060"/>
      </w:tblGrid>
      <w:tr w:rsidR="005C595E" w:rsidRPr="00AC2D87" w:rsidTr="00B14BF6">
        <w:trPr>
          <w:trHeight w:val="1140"/>
        </w:trPr>
        <w:tc>
          <w:tcPr>
            <w:tcW w:w="1834" w:type="pct"/>
          </w:tcPr>
          <w:p w:rsidR="005C595E" w:rsidRPr="00AC2D87" w:rsidRDefault="005C595E" w:rsidP="00B14BF6">
            <w:pPr>
              <w:rPr>
                <w:lang w:val="kk-KZ"/>
              </w:rPr>
            </w:pPr>
          </w:p>
          <w:p w:rsidR="005C595E" w:rsidRPr="00AC2D87" w:rsidRDefault="005C595E" w:rsidP="00B14BF6">
            <w:pPr>
              <w:rPr>
                <w:lang w:val="kk-KZ"/>
              </w:rPr>
            </w:pPr>
          </w:p>
          <w:p w:rsidR="005C595E" w:rsidRPr="00AC2D87" w:rsidRDefault="005C595E" w:rsidP="00B14BF6">
            <w:pPr>
              <w:rPr>
                <w:b/>
                <w:lang w:val="kk-KZ"/>
              </w:rPr>
            </w:pPr>
          </w:p>
        </w:tc>
        <w:tc>
          <w:tcPr>
            <w:tcW w:w="3166" w:type="pct"/>
          </w:tcPr>
          <w:p w:rsidR="005C595E" w:rsidRPr="00AC2D87" w:rsidRDefault="005C595E" w:rsidP="00B14BF6">
            <w:pPr>
              <w:keepNext/>
              <w:jc w:val="right"/>
              <w:outlineLvl w:val="0"/>
              <w:rPr>
                <w:bCs/>
                <w:lang w:val="kk-KZ"/>
              </w:rPr>
            </w:pPr>
            <w:r w:rsidRPr="00AC2D87">
              <w:rPr>
                <w:bCs/>
                <w:lang w:val="kk-KZ"/>
              </w:rPr>
              <w:t xml:space="preserve">Философия және саясатттану факультеті </w:t>
            </w:r>
          </w:p>
          <w:p w:rsidR="005C595E" w:rsidRPr="00AC2D87" w:rsidRDefault="005C595E" w:rsidP="00B14BF6">
            <w:pPr>
              <w:keepNext/>
              <w:jc w:val="right"/>
              <w:outlineLvl w:val="0"/>
              <w:rPr>
                <w:bCs/>
                <w:lang w:val="kk-KZ"/>
              </w:rPr>
            </w:pPr>
            <w:r w:rsidRPr="00AC2D87">
              <w:rPr>
                <w:bCs/>
                <w:lang w:val="kk-KZ"/>
              </w:rPr>
              <w:t>Ғылыми кеңесінің мәжілісінде</w:t>
            </w:r>
          </w:p>
          <w:p w:rsidR="005C595E" w:rsidRPr="00AC2D87" w:rsidRDefault="005C595E" w:rsidP="00B14BF6">
            <w:pPr>
              <w:keepNext/>
              <w:jc w:val="right"/>
              <w:outlineLvl w:val="0"/>
              <w:rPr>
                <w:bCs/>
                <w:lang w:val="kk-KZ"/>
              </w:rPr>
            </w:pPr>
            <w:r w:rsidRPr="00AC2D87">
              <w:rPr>
                <w:b/>
                <w:bCs/>
                <w:lang w:val="kk-KZ"/>
              </w:rPr>
              <w:t>бекітілді</w:t>
            </w:r>
          </w:p>
          <w:p w:rsidR="005C595E" w:rsidRPr="00AC2D87" w:rsidRDefault="005C595E" w:rsidP="00B14BF6">
            <w:pPr>
              <w:jc w:val="right"/>
              <w:rPr>
                <w:lang w:val="kk-KZ"/>
              </w:rPr>
            </w:pPr>
            <w:r w:rsidRPr="00AC2D87">
              <w:rPr>
                <w:lang w:val="kk-KZ"/>
              </w:rPr>
              <w:t>№</w:t>
            </w:r>
            <w:r w:rsidRPr="00AC2D87">
              <w:rPr>
                <w:u w:val="single"/>
                <w:lang w:val="kk-KZ"/>
              </w:rPr>
              <w:t>1</w:t>
            </w:r>
            <w:r w:rsidR="000F32C1">
              <w:rPr>
                <w:u w:val="single"/>
                <w:lang w:val="kk-KZ"/>
              </w:rPr>
              <w:t>2</w:t>
            </w:r>
            <w:r w:rsidRPr="00AC2D87">
              <w:rPr>
                <w:lang w:val="kk-KZ"/>
              </w:rPr>
              <w:t xml:space="preserve"> хаттама  « </w:t>
            </w:r>
            <w:r w:rsidRPr="00AC2D87">
              <w:rPr>
                <w:u w:val="single"/>
                <w:lang w:val="kk-KZ"/>
              </w:rPr>
              <w:t>2</w:t>
            </w:r>
            <w:r w:rsidR="000F32C1">
              <w:rPr>
                <w:u w:val="single"/>
                <w:lang w:val="kk-KZ"/>
              </w:rPr>
              <w:t>6</w:t>
            </w:r>
            <w:r w:rsidRPr="00AC2D87">
              <w:rPr>
                <w:lang w:val="kk-KZ"/>
              </w:rPr>
              <w:t xml:space="preserve">» </w:t>
            </w:r>
            <w:r w:rsidRPr="00AC2D87">
              <w:rPr>
                <w:u w:val="single"/>
                <w:lang w:val="kk-KZ"/>
              </w:rPr>
              <w:t>0</w:t>
            </w:r>
            <w:r w:rsidR="000F32C1">
              <w:rPr>
                <w:u w:val="single"/>
                <w:lang w:val="kk-KZ"/>
              </w:rPr>
              <w:t>6</w:t>
            </w:r>
            <w:r w:rsidRPr="00AC2D87">
              <w:rPr>
                <w:lang w:val="kk-KZ"/>
              </w:rPr>
              <w:t>201</w:t>
            </w:r>
            <w:r w:rsidR="000F32C1">
              <w:rPr>
                <w:lang w:val="kk-KZ"/>
              </w:rPr>
              <w:t>5</w:t>
            </w:r>
            <w:r w:rsidRPr="00AC2D87">
              <w:rPr>
                <w:lang w:val="kk-KZ"/>
              </w:rPr>
              <w:t xml:space="preserve">  ж.</w:t>
            </w:r>
          </w:p>
          <w:p w:rsidR="005C595E" w:rsidRPr="00AC2D87" w:rsidRDefault="005C595E" w:rsidP="00B14BF6">
            <w:pPr>
              <w:keepNext/>
              <w:jc w:val="right"/>
              <w:outlineLvl w:val="6"/>
              <w:rPr>
                <w:b/>
                <w:bCs/>
                <w:lang w:val="kk-KZ"/>
              </w:rPr>
            </w:pPr>
            <w:r w:rsidRPr="00AC2D87">
              <w:rPr>
                <w:b/>
                <w:bCs/>
                <w:lang w:val="kk-KZ"/>
              </w:rPr>
              <w:t>Факультет деканы</w:t>
            </w:r>
          </w:p>
          <w:p w:rsidR="005C595E" w:rsidRPr="00AC2D87" w:rsidRDefault="005C595E" w:rsidP="00B14BF6">
            <w:pPr>
              <w:keepNext/>
              <w:jc w:val="right"/>
              <w:outlineLvl w:val="6"/>
              <w:rPr>
                <w:bCs/>
                <w:lang w:val="kk-KZ"/>
              </w:rPr>
            </w:pPr>
            <w:r w:rsidRPr="00AC2D87">
              <w:rPr>
                <w:bCs/>
                <w:lang w:val="kk-KZ"/>
              </w:rPr>
              <w:t>Филос.ғ. д., профессор  Масалимова Ә.Р.</w:t>
            </w:r>
          </w:p>
          <w:p w:rsidR="005C595E" w:rsidRPr="00AC2D87" w:rsidRDefault="005C595E" w:rsidP="00B14BF6">
            <w:pPr>
              <w:keepNext/>
              <w:jc w:val="right"/>
              <w:outlineLvl w:val="6"/>
              <w:rPr>
                <w:b/>
                <w:bCs/>
              </w:rPr>
            </w:pPr>
            <w:r w:rsidRPr="00AC2D87">
              <w:rPr>
                <w:bCs/>
              </w:rPr>
              <w:t>___________________________________</w:t>
            </w:r>
          </w:p>
        </w:tc>
      </w:tr>
    </w:tbl>
    <w:p w:rsidR="005C595E" w:rsidRPr="00AC2D87" w:rsidRDefault="005C595E" w:rsidP="005C595E">
      <w:pPr>
        <w:jc w:val="center"/>
        <w:rPr>
          <w:b/>
          <w:lang w:val="kk-KZ"/>
        </w:rPr>
      </w:pPr>
    </w:p>
    <w:p w:rsidR="005C595E" w:rsidRPr="00AC2D87" w:rsidRDefault="005C595E" w:rsidP="005C595E">
      <w:pPr>
        <w:jc w:val="center"/>
        <w:rPr>
          <w:b/>
          <w:lang w:val="kk-KZ"/>
        </w:rPr>
      </w:pPr>
    </w:p>
    <w:p w:rsidR="005C595E" w:rsidRPr="00AC2D87" w:rsidRDefault="005C595E" w:rsidP="005C595E">
      <w:pPr>
        <w:jc w:val="center"/>
        <w:rPr>
          <w:b/>
          <w:lang w:val="kk-KZ"/>
        </w:rPr>
      </w:pPr>
      <w:r w:rsidRPr="00AC2D87">
        <w:rPr>
          <w:b/>
          <w:lang w:val="kk-KZ"/>
        </w:rPr>
        <w:t>СИЛЛАБУС</w:t>
      </w:r>
    </w:p>
    <w:p w:rsidR="005C595E" w:rsidRPr="00AC2D87" w:rsidRDefault="005C595E" w:rsidP="005C595E">
      <w:pPr>
        <w:jc w:val="center"/>
        <w:rPr>
          <w:b/>
          <w:lang w:val="kk-KZ"/>
        </w:rPr>
      </w:pPr>
    </w:p>
    <w:p w:rsidR="005C595E" w:rsidRPr="00AC2D87" w:rsidRDefault="005C595E" w:rsidP="005C595E">
      <w:pPr>
        <w:jc w:val="center"/>
        <w:rPr>
          <w:b/>
          <w:lang w:val="kk-KZ"/>
        </w:rPr>
      </w:pPr>
      <w:r w:rsidRPr="00AC2D87">
        <w:rPr>
          <w:rFonts w:eastAsia="Calibri"/>
          <w:b/>
          <w:lang w:val="kk-KZ" w:eastAsia="en-US"/>
        </w:rPr>
        <w:t>Модуль</w:t>
      </w:r>
      <w:r w:rsidR="000F32C1" w:rsidRPr="00821B1E">
        <w:rPr>
          <w:b/>
          <w:u w:val="single"/>
          <w:lang w:val="kk-KZ"/>
        </w:rPr>
        <w:t>2</w:t>
      </w:r>
    </w:p>
    <w:p w:rsidR="005C595E" w:rsidRDefault="005C595E" w:rsidP="005C595E">
      <w:pPr>
        <w:jc w:val="center"/>
        <w:rPr>
          <w:b/>
          <w:bCs/>
          <w:lang w:val="kk-KZ"/>
        </w:rPr>
      </w:pPr>
      <w:r w:rsidRPr="00B77FC5">
        <w:rPr>
          <w:b/>
          <w:lang w:val="kk-KZ"/>
        </w:rPr>
        <w:t>«</w:t>
      </w:r>
      <w:r w:rsidR="00821B1E">
        <w:rPr>
          <w:b/>
          <w:lang w:val="en-US"/>
        </w:rPr>
        <w:t xml:space="preserve">KKA </w:t>
      </w:r>
      <w:r w:rsidR="00B77FC5" w:rsidRPr="00C869B9">
        <w:rPr>
          <w:b/>
          <w:bCs/>
          <w:kern w:val="36"/>
          <w:lang w:val="kk-KZ"/>
        </w:rPr>
        <w:t>Қалалық кеңістік әлеуметтануы</w:t>
      </w:r>
      <w:r w:rsidRPr="00845399">
        <w:rPr>
          <w:b/>
          <w:bCs/>
          <w:lang w:val="kk-KZ"/>
        </w:rPr>
        <w:t xml:space="preserve">» </w:t>
      </w:r>
    </w:p>
    <w:p w:rsidR="005C595E" w:rsidRPr="00AC2D87" w:rsidRDefault="00B77FC5" w:rsidP="005C595E">
      <w:pPr>
        <w:jc w:val="center"/>
        <w:rPr>
          <w:lang w:val="kk-KZ"/>
        </w:rPr>
      </w:pPr>
      <w:r>
        <w:rPr>
          <w:lang w:val="kk-KZ"/>
        </w:rPr>
        <w:t xml:space="preserve">3 </w:t>
      </w:r>
      <w:r w:rsidR="005C595E" w:rsidRPr="00AC2D87">
        <w:rPr>
          <w:lang w:val="kk-KZ"/>
        </w:rPr>
        <w:t xml:space="preserve">курс, күндізгі, қ/б, </w:t>
      </w:r>
      <w:r>
        <w:rPr>
          <w:lang w:val="kk-KZ"/>
        </w:rPr>
        <w:t>көктемгі</w:t>
      </w:r>
      <w:r w:rsidR="000F32C1">
        <w:rPr>
          <w:lang w:val="kk-KZ"/>
        </w:rPr>
        <w:t>күзгі</w:t>
      </w:r>
      <w:r w:rsidR="005C595E" w:rsidRPr="00AC2D87">
        <w:rPr>
          <w:lang w:val="kk-KZ"/>
        </w:rPr>
        <w:t xml:space="preserve">, </w:t>
      </w:r>
      <w:r w:rsidR="005C595E" w:rsidRPr="00B77FC5">
        <w:rPr>
          <w:lang w:val="kk-KZ"/>
        </w:rPr>
        <w:t>3</w:t>
      </w:r>
      <w:r w:rsidR="005C595E" w:rsidRPr="00AC2D87">
        <w:rPr>
          <w:lang w:val="kk-KZ"/>
        </w:rPr>
        <w:t xml:space="preserve"> кредит, </w:t>
      </w:r>
    </w:p>
    <w:p w:rsidR="005C595E" w:rsidRPr="00AC2D87" w:rsidRDefault="005C595E" w:rsidP="005C595E">
      <w:pPr>
        <w:jc w:val="center"/>
        <w:rPr>
          <w:lang w:val="kk-KZ"/>
        </w:rPr>
      </w:pPr>
      <w:r w:rsidRPr="00AC2D87">
        <w:rPr>
          <w:lang w:val="kk-KZ"/>
        </w:rPr>
        <w:t>пән типі</w:t>
      </w:r>
      <w:r w:rsidRPr="00AC2D87">
        <w:t xml:space="preserve">: </w:t>
      </w:r>
      <w:r w:rsidRPr="00AC2D87">
        <w:rPr>
          <w:lang w:val="kk-KZ"/>
        </w:rPr>
        <w:t xml:space="preserve">элективті </w:t>
      </w:r>
    </w:p>
    <w:p w:rsidR="005C595E" w:rsidRPr="00AC2D87" w:rsidRDefault="005C595E" w:rsidP="005C595E">
      <w:pPr>
        <w:jc w:val="center"/>
        <w:rPr>
          <w:lang w:val="kk-KZ"/>
        </w:rPr>
      </w:pPr>
    </w:p>
    <w:p w:rsidR="005C595E" w:rsidRPr="00AC2D87" w:rsidRDefault="005C595E" w:rsidP="005C595E">
      <w:pPr>
        <w:jc w:val="both"/>
        <w:rPr>
          <w:b/>
          <w:lang w:val="kk-KZ"/>
        </w:rPr>
      </w:pPr>
      <w:r w:rsidRPr="00AC2D87">
        <w:rPr>
          <w:b/>
          <w:lang w:val="kk-KZ"/>
        </w:rPr>
        <w:t xml:space="preserve">Дәріскер: </w:t>
      </w:r>
    </w:p>
    <w:p w:rsidR="005C595E" w:rsidRPr="00AC2D87" w:rsidRDefault="005C595E" w:rsidP="005C595E">
      <w:pPr>
        <w:rPr>
          <w:rFonts w:ascii="Calibri" w:eastAsia="Calibri" w:hAnsi="Calibri"/>
          <w:sz w:val="22"/>
          <w:szCs w:val="22"/>
          <w:lang w:val="kk-KZ" w:eastAsia="en-US"/>
        </w:rPr>
      </w:pPr>
      <w:proofErr w:type="spellStart"/>
      <w:r w:rsidRPr="00AC2D87">
        <w:rPr>
          <w:b/>
        </w:rPr>
        <w:t>СадыроваМансияСапаргалиевна</w:t>
      </w:r>
      <w:proofErr w:type="spellEnd"/>
      <w:r w:rsidRPr="00AC2D87">
        <w:rPr>
          <w:b/>
          <w:lang w:val="kk-KZ"/>
        </w:rPr>
        <w:t>,</w:t>
      </w:r>
      <w:r w:rsidRPr="00AC2D87">
        <w:rPr>
          <w:lang w:val="kk-KZ"/>
        </w:rPr>
        <w:t xml:space="preserve"> социология ғылымдарының докторы, </w:t>
      </w:r>
      <w:proofErr w:type="gramStart"/>
      <w:r w:rsidRPr="00AC2D87">
        <w:rPr>
          <w:lang w:val="kk-KZ"/>
        </w:rPr>
        <w:t xml:space="preserve">профессор  </w:t>
      </w:r>
      <w:r w:rsidRPr="00AC2D87">
        <w:rPr>
          <w:rFonts w:eastAsia="Calibri"/>
          <w:lang w:eastAsia="en-US"/>
        </w:rPr>
        <w:t>;</w:t>
      </w:r>
      <w:proofErr w:type="gramEnd"/>
    </w:p>
    <w:p w:rsidR="005C595E" w:rsidRPr="00AC2D87" w:rsidRDefault="005C595E" w:rsidP="005C595E">
      <w:pPr>
        <w:numPr>
          <w:ilvl w:val="0"/>
          <w:numId w:val="4"/>
        </w:numPr>
        <w:spacing w:after="200" w:line="276" w:lineRule="auto"/>
        <w:contextualSpacing/>
        <w:rPr>
          <w:lang w:val="kk-KZ"/>
        </w:rPr>
      </w:pPr>
      <w:r w:rsidRPr="00AC2D87">
        <w:rPr>
          <w:lang w:val="kk-KZ"/>
        </w:rPr>
        <w:t>т</w:t>
      </w:r>
      <w:proofErr w:type="spellStart"/>
      <w:r w:rsidRPr="00AC2D87">
        <w:t>елефон</w:t>
      </w:r>
      <w:proofErr w:type="spellEnd"/>
      <w:r w:rsidRPr="00AC2D87">
        <w:t xml:space="preserve">: </w:t>
      </w:r>
      <w:r w:rsidRPr="00AC2D87">
        <w:rPr>
          <w:lang w:val="kk-KZ"/>
        </w:rPr>
        <w:t xml:space="preserve">жұмыс </w:t>
      </w:r>
      <w:r w:rsidRPr="00AC2D87">
        <w:rPr>
          <w:rFonts w:ascii="Calibri" w:eastAsia="Calibri" w:hAnsi="Calibri"/>
          <w:sz w:val="22"/>
          <w:szCs w:val="22"/>
          <w:lang w:val="kk-KZ" w:eastAsia="en-US"/>
        </w:rPr>
        <w:t xml:space="preserve">- </w:t>
      </w:r>
      <w:r w:rsidRPr="00AC2D87">
        <w:rPr>
          <w:rFonts w:eastAsia="Calibri"/>
          <w:lang w:eastAsia="en-US"/>
        </w:rPr>
        <w:t xml:space="preserve">2925717 </w:t>
      </w:r>
      <w:proofErr w:type="spellStart"/>
      <w:r w:rsidRPr="00AC2D87">
        <w:rPr>
          <w:rFonts w:eastAsia="Calibri"/>
          <w:lang w:eastAsia="en-US"/>
        </w:rPr>
        <w:t>внутр</w:t>
      </w:r>
      <w:proofErr w:type="spellEnd"/>
      <w:r w:rsidRPr="00AC2D87">
        <w:rPr>
          <w:rFonts w:eastAsia="Calibri"/>
          <w:lang w:eastAsia="en-US"/>
        </w:rPr>
        <w:t>. 2127</w:t>
      </w:r>
      <w:r w:rsidRPr="00AC2D87">
        <w:rPr>
          <w:rFonts w:eastAsia="Calibri"/>
          <w:lang w:val="kk-KZ" w:eastAsia="en-US"/>
        </w:rPr>
        <w:t xml:space="preserve">, </w:t>
      </w:r>
      <w:r w:rsidRPr="00AC2D87">
        <w:rPr>
          <w:lang w:val="kk-KZ"/>
        </w:rPr>
        <w:t>ұялы -</w:t>
      </w:r>
      <w:r w:rsidRPr="00AC2D87">
        <w:t xml:space="preserve">+7(777)242-76-20 </w:t>
      </w:r>
    </w:p>
    <w:p w:rsidR="005C595E" w:rsidRPr="00AC2D87" w:rsidRDefault="005C595E" w:rsidP="005C595E">
      <w:pPr>
        <w:numPr>
          <w:ilvl w:val="0"/>
          <w:numId w:val="4"/>
        </w:numPr>
        <w:spacing w:after="200" w:line="276" w:lineRule="auto"/>
        <w:contextualSpacing/>
        <w:rPr>
          <w:lang w:val="kk-KZ"/>
        </w:rPr>
      </w:pPr>
      <w:r w:rsidRPr="00AC2D87">
        <w:rPr>
          <w:lang w:val="de-DE"/>
        </w:rPr>
        <w:t>e</w:t>
      </w:r>
      <w:r w:rsidRPr="00AC2D87">
        <w:t>-</w:t>
      </w:r>
      <w:proofErr w:type="spellStart"/>
      <w:r w:rsidRPr="00AC2D87">
        <w:rPr>
          <w:lang w:val="de-DE"/>
        </w:rPr>
        <w:t>mail</w:t>
      </w:r>
      <w:proofErr w:type="spellEnd"/>
      <w:r w:rsidRPr="00AC2D87">
        <w:t xml:space="preserve">: </w:t>
      </w:r>
      <w:r w:rsidRPr="00AC2D87">
        <w:rPr>
          <w:lang w:val="de-DE"/>
        </w:rPr>
        <w:t>msadirova58</w:t>
      </w:r>
      <w:r w:rsidRPr="00AC2D87">
        <w:t>@</w:t>
      </w:r>
      <w:proofErr w:type="spellStart"/>
      <w:r w:rsidRPr="00AC2D87">
        <w:rPr>
          <w:lang w:val="de-DE"/>
        </w:rPr>
        <w:t>mail</w:t>
      </w:r>
      <w:proofErr w:type="spellEnd"/>
      <w:r w:rsidRPr="00AC2D87">
        <w:t>.</w:t>
      </w:r>
      <w:proofErr w:type="spellStart"/>
      <w:r w:rsidRPr="00AC2D87">
        <w:rPr>
          <w:lang w:val="de-DE"/>
        </w:rPr>
        <w:t>ru</w:t>
      </w:r>
      <w:proofErr w:type="spellEnd"/>
    </w:p>
    <w:p w:rsidR="005C595E" w:rsidRPr="00AC2D87" w:rsidRDefault="005C595E" w:rsidP="005C595E">
      <w:pPr>
        <w:numPr>
          <w:ilvl w:val="0"/>
          <w:numId w:val="4"/>
        </w:numPr>
        <w:spacing w:after="200" w:line="276" w:lineRule="auto"/>
        <w:contextualSpacing/>
        <w:jc w:val="both"/>
        <w:rPr>
          <w:lang w:val="kk-KZ"/>
        </w:rPr>
      </w:pPr>
      <w:proofErr w:type="spellStart"/>
      <w:proofErr w:type="gramStart"/>
      <w:r w:rsidRPr="00AC2D87">
        <w:t>каб</w:t>
      </w:r>
      <w:proofErr w:type="spellEnd"/>
      <w:proofErr w:type="gramEnd"/>
      <w:r w:rsidRPr="00AC2D87">
        <w:t xml:space="preserve">. </w:t>
      </w:r>
      <w:proofErr w:type="gramStart"/>
      <w:r w:rsidRPr="00AC2D87">
        <w:t>409,Ф</w:t>
      </w:r>
      <w:r w:rsidRPr="00AC2D87">
        <w:rPr>
          <w:lang w:val="kk-KZ"/>
        </w:rPr>
        <w:t>Ф</w:t>
      </w:r>
      <w:proofErr w:type="spellStart"/>
      <w:r w:rsidRPr="00AC2D87">
        <w:t>иП</w:t>
      </w:r>
      <w:proofErr w:type="spellEnd"/>
      <w:proofErr w:type="gramEnd"/>
    </w:p>
    <w:p w:rsidR="005C595E" w:rsidRDefault="005C595E" w:rsidP="005C595E">
      <w:pPr>
        <w:jc w:val="both"/>
        <w:rPr>
          <w:rFonts w:eastAsia="Calibri"/>
          <w:b/>
          <w:lang w:val="kk-KZ" w:eastAsia="en-US"/>
        </w:rPr>
      </w:pPr>
      <w:r w:rsidRPr="00AC2D87">
        <w:rPr>
          <w:rFonts w:eastAsia="Calibri"/>
          <w:b/>
          <w:lang w:val="kk-KZ" w:eastAsia="en-US"/>
        </w:rPr>
        <w:t xml:space="preserve">Оқытушы </w:t>
      </w:r>
      <w:r w:rsidRPr="00AC2D87">
        <w:rPr>
          <w:rFonts w:eastAsia="Calibri"/>
          <w:b/>
          <w:lang w:eastAsia="en-US"/>
        </w:rPr>
        <w:t>(</w:t>
      </w:r>
      <w:proofErr w:type="spellStart"/>
      <w:r w:rsidRPr="00AC2D87">
        <w:rPr>
          <w:rFonts w:eastAsia="Calibri"/>
          <w:b/>
          <w:lang w:eastAsia="en-US"/>
        </w:rPr>
        <w:t>практи</w:t>
      </w:r>
      <w:proofErr w:type="spellEnd"/>
      <w:r w:rsidRPr="00AC2D87">
        <w:rPr>
          <w:rFonts w:eastAsia="Calibri"/>
          <w:b/>
          <w:lang w:val="kk-KZ" w:eastAsia="en-US"/>
        </w:rPr>
        <w:t>калық</w:t>
      </w:r>
      <w:r w:rsidRPr="00AC2D87">
        <w:rPr>
          <w:rFonts w:eastAsia="Calibri"/>
          <w:b/>
          <w:lang w:eastAsia="en-US"/>
        </w:rPr>
        <w:t xml:space="preserve">, семинар, </w:t>
      </w:r>
      <w:r w:rsidRPr="00AC2D87">
        <w:rPr>
          <w:rFonts w:eastAsia="Calibri"/>
          <w:b/>
          <w:lang w:val="kk-KZ" w:eastAsia="en-US"/>
        </w:rPr>
        <w:t>зертханалық сабақтар</w:t>
      </w:r>
      <w:r w:rsidRPr="00AC2D87">
        <w:rPr>
          <w:rFonts w:eastAsia="Calibri"/>
          <w:b/>
          <w:lang w:eastAsia="en-US"/>
        </w:rPr>
        <w:t>):</w:t>
      </w:r>
    </w:p>
    <w:p w:rsidR="000F32C1" w:rsidRPr="00AC2D87" w:rsidRDefault="000F32C1" w:rsidP="000F32C1">
      <w:pPr>
        <w:rPr>
          <w:rFonts w:ascii="Calibri" w:eastAsia="Calibri" w:hAnsi="Calibri"/>
          <w:sz w:val="22"/>
          <w:szCs w:val="22"/>
          <w:lang w:val="kk-KZ" w:eastAsia="en-US"/>
        </w:rPr>
      </w:pPr>
      <w:proofErr w:type="spellStart"/>
      <w:r w:rsidRPr="00AC2D87">
        <w:rPr>
          <w:b/>
        </w:rPr>
        <w:t>СадыроваМансияСапаргалиевна</w:t>
      </w:r>
      <w:proofErr w:type="spellEnd"/>
      <w:r w:rsidRPr="00AC2D87">
        <w:rPr>
          <w:b/>
          <w:lang w:val="kk-KZ"/>
        </w:rPr>
        <w:t>,</w:t>
      </w:r>
      <w:r w:rsidRPr="00AC2D87">
        <w:rPr>
          <w:lang w:val="kk-KZ"/>
        </w:rPr>
        <w:t xml:space="preserve"> социология ғылымдарының докторы, </w:t>
      </w:r>
      <w:proofErr w:type="gramStart"/>
      <w:r w:rsidRPr="00AC2D87">
        <w:rPr>
          <w:lang w:val="kk-KZ"/>
        </w:rPr>
        <w:t xml:space="preserve">профессор  </w:t>
      </w:r>
      <w:r w:rsidRPr="00AC2D87">
        <w:rPr>
          <w:rFonts w:eastAsia="Calibri"/>
          <w:lang w:eastAsia="en-US"/>
        </w:rPr>
        <w:t>;</w:t>
      </w:r>
      <w:proofErr w:type="gramEnd"/>
    </w:p>
    <w:p w:rsidR="000F32C1" w:rsidRPr="00AC2D87" w:rsidRDefault="000F32C1" w:rsidP="000F32C1">
      <w:pPr>
        <w:numPr>
          <w:ilvl w:val="0"/>
          <w:numId w:val="4"/>
        </w:numPr>
        <w:spacing w:after="200" w:line="276" w:lineRule="auto"/>
        <w:contextualSpacing/>
        <w:rPr>
          <w:lang w:val="kk-KZ"/>
        </w:rPr>
      </w:pPr>
      <w:r w:rsidRPr="00AC2D87">
        <w:rPr>
          <w:lang w:val="kk-KZ"/>
        </w:rPr>
        <w:t>т</w:t>
      </w:r>
      <w:proofErr w:type="spellStart"/>
      <w:r w:rsidRPr="00AC2D87">
        <w:t>елефон</w:t>
      </w:r>
      <w:proofErr w:type="spellEnd"/>
      <w:r w:rsidRPr="00AC2D87">
        <w:t xml:space="preserve">: </w:t>
      </w:r>
      <w:r w:rsidRPr="00AC2D87">
        <w:rPr>
          <w:lang w:val="kk-KZ"/>
        </w:rPr>
        <w:t xml:space="preserve">жұмыс </w:t>
      </w:r>
      <w:r w:rsidRPr="00AC2D87">
        <w:rPr>
          <w:rFonts w:ascii="Calibri" w:eastAsia="Calibri" w:hAnsi="Calibri"/>
          <w:sz w:val="22"/>
          <w:szCs w:val="22"/>
          <w:lang w:val="kk-KZ" w:eastAsia="en-US"/>
        </w:rPr>
        <w:t xml:space="preserve">- </w:t>
      </w:r>
      <w:r w:rsidRPr="00AC2D87">
        <w:rPr>
          <w:rFonts w:eastAsia="Calibri"/>
          <w:lang w:eastAsia="en-US"/>
        </w:rPr>
        <w:t xml:space="preserve">2925717 </w:t>
      </w:r>
      <w:proofErr w:type="spellStart"/>
      <w:r w:rsidRPr="00AC2D87">
        <w:rPr>
          <w:rFonts w:eastAsia="Calibri"/>
          <w:lang w:eastAsia="en-US"/>
        </w:rPr>
        <w:t>внутр</w:t>
      </w:r>
      <w:proofErr w:type="spellEnd"/>
      <w:r w:rsidRPr="00AC2D87">
        <w:rPr>
          <w:rFonts w:eastAsia="Calibri"/>
          <w:lang w:eastAsia="en-US"/>
        </w:rPr>
        <w:t>. 2127</w:t>
      </w:r>
      <w:r w:rsidRPr="00AC2D87">
        <w:rPr>
          <w:rFonts w:eastAsia="Calibri"/>
          <w:lang w:val="kk-KZ" w:eastAsia="en-US"/>
        </w:rPr>
        <w:t xml:space="preserve">, </w:t>
      </w:r>
      <w:r w:rsidRPr="00AC2D87">
        <w:rPr>
          <w:lang w:val="kk-KZ"/>
        </w:rPr>
        <w:t>ұялы -</w:t>
      </w:r>
      <w:r w:rsidRPr="00AC2D87">
        <w:t xml:space="preserve">+7(777)242-76-20 </w:t>
      </w:r>
    </w:p>
    <w:p w:rsidR="000F32C1" w:rsidRPr="00AC2D87" w:rsidRDefault="000F32C1" w:rsidP="000F32C1">
      <w:pPr>
        <w:numPr>
          <w:ilvl w:val="0"/>
          <w:numId w:val="4"/>
        </w:numPr>
        <w:spacing w:after="200" w:line="276" w:lineRule="auto"/>
        <w:contextualSpacing/>
        <w:rPr>
          <w:lang w:val="kk-KZ"/>
        </w:rPr>
      </w:pPr>
      <w:r w:rsidRPr="00AC2D87">
        <w:rPr>
          <w:lang w:val="de-DE"/>
        </w:rPr>
        <w:t>e</w:t>
      </w:r>
      <w:r w:rsidRPr="00AC2D87">
        <w:t>-</w:t>
      </w:r>
      <w:proofErr w:type="spellStart"/>
      <w:r w:rsidRPr="00AC2D87">
        <w:rPr>
          <w:lang w:val="de-DE"/>
        </w:rPr>
        <w:t>mail</w:t>
      </w:r>
      <w:proofErr w:type="spellEnd"/>
      <w:r w:rsidRPr="00AC2D87">
        <w:t xml:space="preserve">: </w:t>
      </w:r>
      <w:r w:rsidRPr="00AC2D87">
        <w:rPr>
          <w:lang w:val="de-DE"/>
        </w:rPr>
        <w:t>msadirova58</w:t>
      </w:r>
      <w:r w:rsidRPr="00AC2D87">
        <w:t>@</w:t>
      </w:r>
      <w:proofErr w:type="spellStart"/>
      <w:r w:rsidRPr="00AC2D87">
        <w:rPr>
          <w:lang w:val="de-DE"/>
        </w:rPr>
        <w:t>mail</w:t>
      </w:r>
      <w:proofErr w:type="spellEnd"/>
      <w:r w:rsidRPr="00AC2D87">
        <w:t>.</w:t>
      </w:r>
      <w:proofErr w:type="spellStart"/>
      <w:r w:rsidRPr="00AC2D87">
        <w:rPr>
          <w:lang w:val="de-DE"/>
        </w:rPr>
        <w:t>ru</w:t>
      </w:r>
      <w:proofErr w:type="spellEnd"/>
    </w:p>
    <w:p w:rsidR="000F32C1" w:rsidRPr="00AC2D87" w:rsidRDefault="000F32C1" w:rsidP="000F32C1">
      <w:pPr>
        <w:numPr>
          <w:ilvl w:val="0"/>
          <w:numId w:val="4"/>
        </w:numPr>
        <w:spacing w:after="200" w:line="276" w:lineRule="auto"/>
        <w:contextualSpacing/>
        <w:jc w:val="both"/>
        <w:rPr>
          <w:lang w:val="kk-KZ"/>
        </w:rPr>
      </w:pPr>
      <w:proofErr w:type="spellStart"/>
      <w:proofErr w:type="gramStart"/>
      <w:r w:rsidRPr="00AC2D87">
        <w:t>каб</w:t>
      </w:r>
      <w:proofErr w:type="spellEnd"/>
      <w:proofErr w:type="gramEnd"/>
      <w:r w:rsidRPr="00AC2D87">
        <w:t xml:space="preserve">. </w:t>
      </w:r>
      <w:proofErr w:type="gramStart"/>
      <w:r w:rsidRPr="00AC2D87">
        <w:t>409,Ф</w:t>
      </w:r>
      <w:r w:rsidRPr="00AC2D87">
        <w:rPr>
          <w:lang w:val="kk-KZ"/>
        </w:rPr>
        <w:t>Ф</w:t>
      </w:r>
      <w:proofErr w:type="spellStart"/>
      <w:r w:rsidRPr="00AC2D87">
        <w:t>иП</w:t>
      </w:r>
      <w:proofErr w:type="spellEnd"/>
      <w:proofErr w:type="gramEnd"/>
    </w:p>
    <w:p w:rsidR="005C595E" w:rsidRDefault="005C595E" w:rsidP="005C595E">
      <w:pPr>
        <w:jc w:val="both"/>
        <w:rPr>
          <w:b/>
          <w:lang w:val="kk-KZ"/>
        </w:rPr>
      </w:pPr>
      <w:r w:rsidRPr="00AC2D87">
        <w:rPr>
          <w:b/>
          <w:lang w:val="kk-KZ"/>
        </w:rPr>
        <w:t>Пәннің мақсаттары мен міндеттері:</w:t>
      </w:r>
    </w:p>
    <w:p w:rsidR="00B77FC5" w:rsidRDefault="005C595E" w:rsidP="000F32C1">
      <w:pPr>
        <w:ind w:firstLine="708"/>
        <w:jc w:val="both"/>
        <w:rPr>
          <w:rFonts w:ascii="Times New Roman KZ" w:hAnsi="Times New Roman KZ"/>
          <w:lang w:val="kk-KZ"/>
        </w:rPr>
      </w:pPr>
      <w:r>
        <w:rPr>
          <w:b/>
          <w:lang w:val="kk-KZ"/>
        </w:rPr>
        <w:tab/>
      </w:r>
      <w:r w:rsidRPr="00845399">
        <w:rPr>
          <w:b/>
          <w:lang w:val="kk-KZ"/>
        </w:rPr>
        <w:t>Курстың мақсаты:</w:t>
      </w:r>
      <w:r w:rsidR="00B77FC5">
        <w:rPr>
          <w:rFonts w:ascii="Times New Roman KZ" w:hAnsi="Times New Roman KZ"/>
          <w:lang w:val="kk-KZ"/>
        </w:rPr>
        <w:t xml:space="preserve">студенттерді </w:t>
      </w:r>
      <w:r w:rsidR="000F32C1">
        <w:rPr>
          <w:rFonts w:ascii="Times New Roman KZ" w:hAnsi="Times New Roman KZ"/>
          <w:lang w:val="kk-KZ"/>
        </w:rPr>
        <w:t xml:space="preserve">қазіргі </w:t>
      </w:r>
      <w:r w:rsidR="00B77FC5">
        <w:rPr>
          <w:rFonts w:ascii="Times New Roman KZ" w:hAnsi="Times New Roman KZ"/>
          <w:lang w:val="kk-KZ"/>
        </w:rPr>
        <w:t xml:space="preserve">қалалық мәселелерді талдаудафундамент есебінде </w:t>
      </w:r>
      <w:r w:rsidR="000F32C1">
        <w:rPr>
          <w:rFonts w:ascii="Times New Roman KZ" w:hAnsi="Times New Roman KZ"/>
          <w:lang w:val="kk-KZ"/>
        </w:rPr>
        <w:t xml:space="preserve">теориялық </w:t>
      </w:r>
      <w:r w:rsidR="00B77FC5">
        <w:rPr>
          <w:rFonts w:ascii="Times New Roman KZ" w:hAnsi="Times New Roman KZ"/>
          <w:lang w:val="kk-KZ"/>
        </w:rPr>
        <w:t xml:space="preserve">модельдер мен концепциялардың базалық спектрі қарастырылады. </w:t>
      </w:r>
    </w:p>
    <w:p w:rsidR="000F32C1" w:rsidRPr="000F32C1" w:rsidRDefault="000F32C1" w:rsidP="000F32C1">
      <w:pPr>
        <w:ind w:firstLine="708"/>
        <w:jc w:val="both"/>
        <w:rPr>
          <w:rFonts w:ascii="Times New Roman KZ" w:hAnsi="Times New Roman KZ"/>
          <w:lang w:val="kk-KZ"/>
        </w:rPr>
      </w:pPr>
      <w:r w:rsidRPr="00845399">
        <w:rPr>
          <w:b/>
          <w:lang w:val="kk-KZ"/>
        </w:rPr>
        <w:t xml:space="preserve">Курсты оқыту міндеттері: </w:t>
      </w:r>
    </w:p>
    <w:p w:rsidR="00B77FC5" w:rsidRDefault="00B77FC5" w:rsidP="007A449A">
      <w:pPr>
        <w:numPr>
          <w:ilvl w:val="0"/>
          <w:numId w:val="6"/>
        </w:numPr>
        <w:tabs>
          <w:tab w:val="clear" w:pos="1428"/>
          <w:tab w:val="num" w:pos="567"/>
        </w:tabs>
        <w:ind w:hanging="719"/>
        <w:jc w:val="both"/>
        <w:rPr>
          <w:rFonts w:ascii="Times New Roman KZ" w:hAnsi="Times New Roman KZ"/>
          <w:lang w:val="kk-KZ"/>
        </w:rPr>
      </w:pPr>
      <w:r>
        <w:rPr>
          <w:rFonts w:ascii="Times New Roman KZ" w:hAnsi="Times New Roman KZ"/>
          <w:lang w:val="kk-KZ"/>
        </w:rPr>
        <w:t>тарихи, географиялық, әлеуметтік-экономикалық кеңістікте қалалардың пайда болу мен дамудың теориялық үлгілері туралы мәлімет беру;</w:t>
      </w:r>
    </w:p>
    <w:p w:rsidR="00B77FC5" w:rsidRDefault="00B77FC5" w:rsidP="007A449A">
      <w:pPr>
        <w:numPr>
          <w:ilvl w:val="0"/>
          <w:numId w:val="6"/>
        </w:numPr>
        <w:tabs>
          <w:tab w:val="clear" w:pos="1428"/>
          <w:tab w:val="num" w:pos="567"/>
        </w:tabs>
        <w:ind w:hanging="719"/>
        <w:jc w:val="both"/>
        <w:rPr>
          <w:rFonts w:ascii="Times New Roman KZ" w:hAnsi="Times New Roman KZ"/>
          <w:lang w:val="kk-KZ"/>
        </w:rPr>
      </w:pPr>
      <w:r>
        <w:rPr>
          <w:rFonts w:ascii="Times New Roman KZ" w:hAnsi="Times New Roman KZ"/>
          <w:lang w:val="kk-KZ"/>
        </w:rPr>
        <w:t>қалалық әлеуметтік-экономикалық жүйелерге және өмір сүру стилінің динамикасына әсер ететін факторлар туралы түсінідіру;</w:t>
      </w:r>
    </w:p>
    <w:p w:rsidR="00B77FC5" w:rsidRDefault="00B77FC5" w:rsidP="007A449A">
      <w:pPr>
        <w:numPr>
          <w:ilvl w:val="0"/>
          <w:numId w:val="6"/>
        </w:numPr>
        <w:tabs>
          <w:tab w:val="clear" w:pos="1428"/>
          <w:tab w:val="num" w:pos="567"/>
        </w:tabs>
        <w:ind w:hanging="719"/>
        <w:jc w:val="both"/>
        <w:rPr>
          <w:rFonts w:ascii="Times New Roman KZ" w:hAnsi="Times New Roman KZ"/>
          <w:lang w:val="kk-KZ"/>
        </w:rPr>
      </w:pPr>
      <w:r>
        <w:rPr>
          <w:rFonts w:ascii="Times New Roman KZ" w:hAnsi="Times New Roman KZ"/>
          <w:lang w:val="kk-KZ"/>
        </w:rPr>
        <w:t>дәстүрлі техникамен әлеуметтанулық ақпараттарды жинауда дағдылар мен білімдерді бекіту;</w:t>
      </w:r>
    </w:p>
    <w:p w:rsidR="00B77FC5" w:rsidRDefault="00B77FC5" w:rsidP="007A449A">
      <w:pPr>
        <w:numPr>
          <w:ilvl w:val="0"/>
          <w:numId w:val="6"/>
        </w:numPr>
        <w:tabs>
          <w:tab w:val="clear" w:pos="1428"/>
          <w:tab w:val="num" w:pos="567"/>
        </w:tabs>
        <w:ind w:hanging="719"/>
        <w:jc w:val="both"/>
        <w:rPr>
          <w:rFonts w:ascii="Times New Roman KZ" w:hAnsi="Times New Roman KZ"/>
          <w:lang w:val="kk-KZ"/>
        </w:rPr>
      </w:pPr>
      <w:r>
        <w:rPr>
          <w:rFonts w:ascii="Times New Roman KZ" w:hAnsi="Times New Roman KZ"/>
          <w:lang w:val="kk-KZ"/>
        </w:rPr>
        <w:t>жиналған мәліметтерді талдау мен өндеуді үйрету;</w:t>
      </w:r>
    </w:p>
    <w:p w:rsidR="00B77FC5" w:rsidRPr="00B77FC5" w:rsidRDefault="00B77FC5" w:rsidP="007A449A">
      <w:pPr>
        <w:numPr>
          <w:ilvl w:val="0"/>
          <w:numId w:val="6"/>
        </w:numPr>
        <w:tabs>
          <w:tab w:val="clear" w:pos="1428"/>
          <w:tab w:val="num" w:pos="567"/>
        </w:tabs>
        <w:ind w:hanging="719"/>
        <w:jc w:val="both"/>
        <w:rPr>
          <w:rFonts w:ascii="Times New Roman KZ" w:hAnsi="Times New Roman KZ"/>
          <w:lang w:val="kk-KZ"/>
        </w:rPr>
      </w:pPr>
      <w:r>
        <w:rPr>
          <w:rFonts w:ascii="Times New Roman KZ" w:hAnsi="Times New Roman KZ"/>
          <w:lang w:val="kk-KZ"/>
        </w:rPr>
        <w:t>картографиялық материалдармен жұмыс жасау және қалалар туралы картографиялық мәліметтерді пайдалану дағдыларын қалыптастыру.</w:t>
      </w:r>
    </w:p>
    <w:p w:rsidR="005C595E" w:rsidRPr="00AC2D87" w:rsidRDefault="005C595E" w:rsidP="005C595E">
      <w:pPr>
        <w:jc w:val="both"/>
        <w:rPr>
          <w:b/>
          <w:lang w:val="kk-KZ"/>
        </w:rPr>
      </w:pPr>
    </w:p>
    <w:p w:rsidR="005C595E" w:rsidRPr="00AC2D87" w:rsidRDefault="005C595E" w:rsidP="005C595E">
      <w:pPr>
        <w:jc w:val="both"/>
        <w:rPr>
          <w:b/>
          <w:lang w:val="kk-KZ"/>
        </w:rPr>
      </w:pPr>
      <w:r w:rsidRPr="00AC2D87">
        <w:rPr>
          <w:b/>
          <w:lang w:val="kk-KZ"/>
        </w:rPr>
        <w:t xml:space="preserve">Құзыреттері (оқытудың нәтижелері): </w:t>
      </w:r>
    </w:p>
    <w:p w:rsidR="005C595E" w:rsidRPr="00B77FC5" w:rsidRDefault="005C595E" w:rsidP="005C595E">
      <w:pPr>
        <w:jc w:val="both"/>
        <w:rPr>
          <w:b/>
          <w:lang w:val="kk-KZ"/>
        </w:rPr>
      </w:pPr>
      <w:r w:rsidRPr="00AC2D87">
        <w:rPr>
          <w:b/>
          <w:lang w:val="kk-KZ"/>
        </w:rPr>
        <w:lastRenderedPageBreak/>
        <w:t>Жалпы құзыреттіліктер</w:t>
      </w:r>
      <w:r w:rsidRPr="00B77FC5">
        <w:rPr>
          <w:b/>
          <w:lang w:val="kk-KZ"/>
        </w:rPr>
        <w:t>:</w:t>
      </w:r>
    </w:p>
    <w:p w:rsidR="005C595E" w:rsidRPr="00B77FC5" w:rsidRDefault="005C595E" w:rsidP="005C595E">
      <w:pPr>
        <w:numPr>
          <w:ilvl w:val="0"/>
          <w:numId w:val="5"/>
        </w:numPr>
        <w:ind w:left="0" w:firstLine="0"/>
        <w:jc w:val="both"/>
        <w:rPr>
          <w:b/>
          <w:lang w:val="kk-KZ"/>
        </w:rPr>
      </w:pPr>
      <w:r w:rsidRPr="00B77FC5">
        <w:rPr>
          <w:b/>
          <w:lang w:val="kk-KZ"/>
        </w:rPr>
        <w:t>инструментал</w:t>
      </w:r>
      <w:r w:rsidRPr="00AC2D87">
        <w:rPr>
          <w:b/>
          <w:lang w:val="kk-KZ"/>
        </w:rPr>
        <w:t>ды</w:t>
      </w:r>
      <w:r w:rsidRPr="00B77FC5">
        <w:rPr>
          <w:b/>
          <w:lang w:val="kk-KZ"/>
        </w:rPr>
        <w:t xml:space="preserve">: </w:t>
      </w:r>
      <w:r w:rsidRPr="00AC2D87">
        <w:rPr>
          <w:lang w:val="kk-KZ"/>
        </w:rPr>
        <w:t xml:space="preserve">Түпнұсқаларды, интернет-қорларды қосқанда, тауып және талдауай білу, өзіндік жұмысты ұйымдастыру мен жоспарлау қабілеттілігі, ағылшын тілін білуі, компьютермен жұмыс дағдысының болуы.  </w:t>
      </w:r>
    </w:p>
    <w:p w:rsidR="005C595E" w:rsidRPr="00B77FC5" w:rsidRDefault="005C595E" w:rsidP="005C595E">
      <w:pPr>
        <w:numPr>
          <w:ilvl w:val="0"/>
          <w:numId w:val="5"/>
        </w:numPr>
        <w:ind w:left="0" w:firstLine="0"/>
        <w:jc w:val="both"/>
        <w:rPr>
          <w:b/>
          <w:lang w:val="kk-KZ"/>
        </w:rPr>
      </w:pPr>
      <w:r w:rsidRPr="00AC2D87">
        <w:rPr>
          <w:b/>
          <w:lang w:val="kk-KZ"/>
        </w:rPr>
        <w:t>Тұлғааралық</w:t>
      </w:r>
      <w:r w:rsidRPr="00B77FC5">
        <w:rPr>
          <w:b/>
          <w:lang w:val="kk-KZ"/>
        </w:rPr>
        <w:t xml:space="preserve">: </w:t>
      </w:r>
      <w:r w:rsidRPr="00AC2D87">
        <w:rPr>
          <w:lang w:val="kk-KZ"/>
        </w:rPr>
        <w:t xml:space="preserve">топтықғылыми жобалардыорындауда командада жұмыс істей білу, жетекшілік қаситетті көрсете білу және өзіне жауапкершілік алу, өзінің және қасындағы адамдардың  мінез-құлқын талдау қабілеттілігі, кәсіби қарым-қатынасқа қабілеттілік. </w:t>
      </w:r>
    </w:p>
    <w:p w:rsidR="005C595E" w:rsidRPr="00B77FC5" w:rsidRDefault="005C595E" w:rsidP="005C595E">
      <w:pPr>
        <w:numPr>
          <w:ilvl w:val="0"/>
          <w:numId w:val="5"/>
        </w:numPr>
        <w:ind w:left="0" w:firstLine="0"/>
        <w:jc w:val="both"/>
        <w:rPr>
          <w:b/>
          <w:lang w:val="kk-KZ"/>
        </w:rPr>
      </w:pPr>
      <w:r w:rsidRPr="00AC2D87">
        <w:rPr>
          <w:b/>
          <w:lang w:val="kk-KZ"/>
        </w:rPr>
        <w:t>Жүйелік</w:t>
      </w:r>
      <w:r w:rsidRPr="00B77FC5">
        <w:rPr>
          <w:b/>
          <w:lang w:val="kk-KZ"/>
        </w:rPr>
        <w:t xml:space="preserve">: </w:t>
      </w:r>
      <w:r w:rsidRPr="00AC2D87">
        <w:rPr>
          <w:lang w:val="kk-KZ"/>
        </w:rPr>
        <w:t xml:space="preserve">білімді практикада қолдана білу қабілеті,тапсырманы орындағанда зерттеушілік дағдылардың көрінуі, жаңа жағдайға үйрену және бейімделу қабілеті, жаға идеяларды тудыру қабілеттілігі (креативтілік), белсенділік және кәсіпкерлік рухтың көрінуі, орындалатын жұмыстың сапасыны көңіл бөлу, жетістікке ұмтылу. </w:t>
      </w:r>
    </w:p>
    <w:p w:rsidR="005C595E" w:rsidRPr="00B77FC5" w:rsidRDefault="005C595E" w:rsidP="005C595E">
      <w:pPr>
        <w:jc w:val="both"/>
        <w:rPr>
          <w:b/>
          <w:lang w:val="kk-KZ"/>
        </w:rPr>
      </w:pPr>
      <w:r w:rsidRPr="00AC2D87">
        <w:rPr>
          <w:b/>
          <w:lang w:val="kk-KZ"/>
        </w:rPr>
        <w:t>Кәсіби біліктіліктер</w:t>
      </w:r>
      <w:r w:rsidRPr="00B77FC5">
        <w:rPr>
          <w:b/>
          <w:lang w:val="kk-KZ"/>
        </w:rPr>
        <w:t>:</w:t>
      </w:r>
    </w:p>
    <w:p w:rsidR="005C595E" w:rsidRPr="00845399" w:rsidRDefault="005C595E" w:rsidP="005C595E">
      <w:pPr>
        <w:ind w:firstLine="567"/>
        <w:jc w:val="both"/>
        <w:rPr>
          <w:b/>
          <w:lang w:val="kk-KZ"/>
        </w:rPr>
      </w:pPr>
      <w:r w:rsidRPr="00B77FC5">
        <w:rPr>
          <w:bCs/>
          <w:kern w:val="36"/>
          <w:lang w:val="kk-KZ"/>
        </w:rPr>
        <w:t>«</w:t>
      </w:r>
      <w:r w:rsidR="00B77FC5" w:rsidRPr="00B77FC5">
        <w:rPr>
          <w:bCs/>
          <w:kern w:val="36"/>
          <w:lang w:val="kk-KZ"/>
        </w:rPr>
        <w:t>Қалалық кеңістік әлеуметтануы</w:t>
      </w:r>
      <w:r w:rsidR="007A449A" w:rsidRPr="00B77FC5">
        <w:rPr>
          <w:bCs/>
          <w:lang w:val="kk-KZ"/>
        </w:rPr>
        <w:t>»</w:t>
      </w:r>
      <w:r w:rsidRPr="00845399">
        <w:rPr>
          <w:bCs/>
          <w:lang w:val="kk-KZ"/>
        </w:rPr>
        <w:t xml:space="preserve"> пәнін меңгеруде </w:t>
      </w:r>
      <w:r w:rsidR="00B77FC5">
        <w:rPr>
          <w:bCs/>
          <w:lang w:val="kk-KZ"/>
        </w:rPr>
        <w:t xml:space="preserve">студенттер </w:t>
      </w:r>
      <w:r w:rsidRPr="00845399">
        <w:rPr>
          <w:b/>
          <w:bCs/>
          <w:lang w:val="kk-KZ"/>
        </w:rPr>
        <w:t>мынаны біле алады</w:t>
      </w:r>
      <w:r w:rsidRPr="00845399">
        <w:rPr>
          <w:b/>
          <w:lang w:val="kk-KZ"/>
        </w:rPr>
        <w:t xml:space="preserve">: </w:t>
      </w:r>
    </w:p>
    <w:p w:rsidR="005C595E" w:rsidRPr="00845399" w:rsidRDefault="005C595E" w:rsidP="005C595E">
      <w:pPr>
        <w:pStyle w:val="a3"/>
        <w:numPr>
          <w:ilvl w:val="0"/>
          <w:numId w:val="1"/>
        </w:numPr>
        <w:tabs>
          <w:tab w:val="num" w:pos="0"/>
        </w:tabs>
        <w:spacing w:after="0" w:line="240" w:lineRule="auto"/>
        <w:ind w:left="0" w:firstLine="142"/>
        <w:jc w:val="both"/>
        <w:rPr>
          <w:rFonts w:ascii="Times New Roman" w:hAnsi="Times New Roman"/>
          <w:sz w:val="24"/>
          <w:szCs w:val="24"/>
          <w:lang w:val="kk-KZ"/>
        </w:rPr>
      </w:pPr>
      <w:r w:rsidRPr="00845399">
        <w:rPr>
          <w:rFonts w:ascii="Times New Roman" w:hAnsi="Times New Roman"/>
          <w:sz w:val="24"/>
          <w:szCs w:val="24"/>
          <w:lang w:val="kk-KZ"/>
        </w:rPr>
        <w:t>пән бойынша ғылыми, анықтамалық, әдістемелік әдебиеттерді мемлекеттік және шет тілінде қолдана білуді</w:t>
      </w:r>
      <w:r w:rsidRPr="00845399">
        <w:rPr>
          <w:rFonts w:ascii="Times New Roman" w:hAnsi="Times New Roman"/>
          <w:color w:val="000000"/>
          <w:sz w:val="24"/>
          <w:szCs w:val="24"/>
          <w:lang w:val="kk-KZ"/>
        </w:rPr>
        <w:t>;</w:t>
      </w:r>
    </w:p>
    <w:p w:rsidR="005C595E" w:rsidRPr="00845399" w:rsidRDefault="005C595E" w:rsidP="005C595E">
      <w:pPr>
        <w:pStyle w:val="a3"/>
        <w:numPr>
          <w:ilvl w:val="0"/>
          <w:numId w:val="1"/>
        </w:numPr>
        <w:tabs>
          <w:tab w:val="num" w:pos="0"/>
        </w:tabs>
        <w:spacing w:after="0" w:line="240" w:lineRule="auto"/>
        <w:ind w:left="0" w:firstLine="142"/>
        <w:jc w:val="both"/>
        <w:rPr>
          <w:rFonts w:ascii="Times New Roman" w:hAnsi="Times New Roman"/>
          <w:sz w:val="24"/>
          <w:szCs w:val="24"/>
          <w:lang w:val="kk-KZ"/>
        </w:rPr>
      </w:pPr>
      <w:r w:rsidRPr="00845399">
        <w:rPr>
          <w:rFonts w:ascii="Times New Roman" w:hAnsi="Times New Roman"/>
          <w:sz w:val="24"/>
          <w:szCs w:val="24"/>
          <w:lang w:val="kk-KZ"/>
        </w:rPr>
        <w:t>ақпараттық және білім бері технологиясы негізінде өз білімін кеңейтуді, ақу пәнін аяқтағанда өз бетінше білім алу арқылы жек тұлғалық қасиеттерді қалыптастыруды</w:t>
      </w:r>
      <w:r w:rsidRPr="00845399">
        <w:rPr>
          <w:rFonts w:ascii="Times New Roman" w:hAnsi="Times New Roman"/>
          <w:color w:val="000000"/>
          <w:sz w:val="24"/>
          <w:szCs w:val="24"/>
          <w:lang w:val="kk-KZ"/>
        </w:rPr>
        <w:t>;</w:t>
      </w:r>
    </w:p>
    <w:p w:rsidR="005C595E" w:rsidRPr="00845399" w:rsidRDefault="005C595E" w:rsidP="005C595E">
      <w:pPr>
        <w:pStyle w:val="a3"/>
        <w:numPr>
          <w:ilvl w:val="0"/>
          <w:numId w:val="1"/>
        </w:numPr>
        <w:tabs>
          <w:tab w:val="num" w:pos="0"/>
        </w:tabs>
        <w:spacing w:after="0" w:line="240" w:lineRule="auto"/>
        <w:ind w:left="0" w:firstLine="142"/>
        <w:jc w:val="both"/>
        <w:rPr>
          <w:rFonts w:ascii="Times New Roman" w:hAnsi="Times New Roman"/>
          <w:sz w:val="24"/>
          <w:szCs w:val="24"/>
          <w:lang w:val="kk-KZ"/>
        </w:rPr>
      </w:pPr>
      <w:r w:rsidRPr="00845399">
        <w:rPr>
          <w:rFonts w:ascii="Times New Roman" w:hAnsi="Times New Roman"/>
          <w:sz w:val="24"/>
          <w:szCs w:val="24"/>
          <w:lang w:val="kk-KZ"/>
        </w:rPr>
        <w:t>ғылыми негізде өз еңбегін ұйымдастыруды, әдістерді жинап қолдануды, ақпараттарды өңдеу және сақтай білуді</w:t>
      </w:r>
      <w:r w:rsidRPr="00845399">
        <w:rPr>
          <w:rFonts w:ascii="Times New Roman" w:hAnsi="Times New Roman"/>
          <w:color w:val="000000"/>
          <w:sz w:val="24"/>
          <w:szCs w:val="24"/>
          <w:lang w:val="kk-KZ"/>
        </w:rPr>
        <w:t>;</w:t>
      </w:r>
    </w:p>
    <w:p w:rsidR="005C595E" w:rsidRPr="00845399" w:rsidRDefault="005C595E" w:rsidP="005C595E">
      <w:pPr>
        <w:pStyle w:val="a3"/>
        <w:numPr>
          <w:ilvl w:val="0"/>
          <w:numId w:val="1"/>
        </w:numPr>
        <w:tabs>
          <w:tab w:val="num" w:pos="0"/>
        </w:tabs>
        <w:spacing w:after="0" w:line="240" w:lineRule="auto"/>
        <w:ind w:left="0" w:firstLine="142"/>
        <w:jc w:val="both"/>
        <w:rPr>
          <w:sz w:val="24"/>
          <w:szCs w:val="24"/>
          <w:lang w:val="kk-KZ"/>
        </w:rPr>
      </w:pPr>
      <w:r w:rsidRPr="00845399">
        <w:rPr>
          <w:rFonts w:ascii="Times New Roman" w:hAnsi="Times New Roman"/>
          <w:sz w:val="24"/>
          <w:szCs w:val="24"/>
          <w:lang w:val="kk-KZ"/>
        </w:rPr>
        <w:t>мәдени ойлау және бұқара алдында сөйлей алуды</w:t>
      </w:r>
      <w:r w:rsidRPr="00845399">
        <w:rPr>
          <w:sz w:val="24"/>
          <w:szCs w:val="24"/>
          <w:lang w:val="kk-KZ"/>
        </w:rPr>
        <w:t>.</w:t>
      </w:r>
    </w:p>
    <w:p w:rsidR="005C595E" w:rsidRPr="00845399" w:rsidRDefault="00E7632A" w:rsidP="005C595E">
      <w:pPr>
        <w:ind w:firstLine="708"/>
        <w:jc w:val="both"/>
        <w:rPr>
          <w:b/>
          <w:lang w:val="kk-KZ"/>
        </w:rPr>
      </w:pPr>
      <w:r>
        <w:rPr>
          <w:b/>
          <w:lang w:val="kk-KZ"/>
        </w:rPr>
        <w:t>Студент</w:t>
      </w:r>
      <w:r w:rsidR="005C595E" w:rsidRPr="00845399">
        <w:rPr>
          <w:b/>
          <w:lang w:val="kk-KZ"/>
        </w:rPr>
        <w:t xml:space="preserve"> жасай алады:</w:t>
      </w:r>
    </w:p>
    <w:p w:rsidR="005C595E" w:rsidRPr="00845399" w:rsidRDefault="00E7632A" w:rsidP="005C595E">
      <w:pPr>
        <w:pStyle w:val="a3"/>
        <w:numPr>
          <w:ilvl w:val="0"/>
          <w:numId w:val="1"/>
        </w:numPr>
        <w:tabs>
          <w:tab w:val="num" w:pos="0"/>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Қалаларды теориялық</w:t>
      </w:r>
      <w:r w:rsidR="005C595E" w:rsidRPr="00845399">
        <w:rPr>
          <w:rFonts w:ascii="Times New Roman" w:hAnsi="Times New Roman"/>
          <w:sz w:val="24"/>
          <w:szCs w:val="24"/>
          <w:lang w:val="kk-KZ"/>
        </w:rPr>
        <w:t xml:space="preserve"> зерттеулердің пайда болу және даму динамикасын</w:t>
      </w:r>
      <w:r w:rsidR="005C595E" w:rsidRPr="00845399">
        <w:rPr>
          <w:rFonts w:ascii="Times New Roman" w:hAnsi="Times New Roman"/>
          <w:color w:val="000000"/>
          <w:sz w:val="24"/>
          <w:szCs w:val="24"/>
          <w:lang w:val="kk-KZ"/>
        </w:rPr>
        <w:t>;</w:t>
      </w:r>
    </w:p>
    <w:p w:rsidR="005C595E" w:rsidRPr="00845399" w:rsidRDefault="00E7632A" w:rsidP="005C595E">
      <w:pPr>
        <w:pStyle w:val="a3"/>
        <w:numPr>
          <w:ilvl w:val="0"/>
          <w:numId w:val="1"/>
        </w:numPr>
        <w:tabs>
          <w:tab w:val="num" w:pos="0"/>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 xml:space="preserve">қалалалық кеңістіктің </w:t>
      </w:r>
      <w:r w:rsidR="005C595E" w:rsidRPr="00845399">
        <w:rPr>
          <w:rFonts w:ascii="Times New Roman" w:hAnsi="Times New Roman"/>
          <w:sz w:val="24"/>
          <w:szCs w:val="24"/>
          <w:lang w:val="kk-KZ"/>
        </w:rPr>
        <w:t>көп кешенді жүйесін</w:t>
      </w:r>
      <w:r w:rsidR="005C595E" w:rsidRPr="00845399">
        <w:rPr>
          <w:rFonts w:ascii="Times New Roman" w:hAnsi="Times New Roman"/>
          <w:color w:val="000000"/>
          <w:sz w:val="24"/>
          <w:szCs w:val="24"/>
          <w:lang w:val="kk-KZ"/>
        </w:rPr>
        <w:t>;</w:t>
      </w:r>
    </w:p>
    <w:p w:rsidR="005C595E" w:rsidRPr="00845399" w:rsidRDefault="00E7632A" w:rsidP="005C595E">
      <w:pPr>
        <w:pStyle w:val="a3"/>
        <w:numPr>
          <w:ilvl w:val="0"/>
          <w:numId w:val="1"/>
        </w:numPr>
        <w:tabs>
          <w:tab w:val="num" w:pos="0"/>
        </w:tabs>
        <w:ind w:left="0" w:firstLine="0"/>
        <w:jc w:val="both"/>
        <w:rPr>
          <w:rFonts w:ascii="Times New Roman" w:hAnsi="Times New Roman"/>
          <w:sz w:val="24"/>
          <w:szCs w:val="24"/>
          <w:lang w:val="kk-KZ"/>
        </w:rPr>
      </w:pPr>
      <w:r>
        <w:rPr>
          <w:rFonts w:ascii="Times New Roman" w:hAnsi="Times New Roman"/>
          <w:sz w:val="24"/>
          <w:szCs w:val="24"/>
          <w:lang w:val="kk-KZ"/>
        </w:rPr>
        <w:t>қалаларды экономикалық, географиялық, әлеуметтік тұрғыдан</w:t>
      </w:r>
      <w:r w:rsidR="005C595E" w:rsidRPr="00845399">
        <w:rPr>
          <w:rFonts w:ascii="Times New Roman" w:hAnsi="Times New Roman"/>
          <w:sz w:val="24"/>
          <w:szCs w:val="24"/>
          <w:lang w:val="kk-KZ"/>
        </w:rPr>
        <w:t xml:space="preserve"> сипатта</w:t>
      </w:r>
      <w:r>
        <w:rPr>
          <w:rFonts w:ascii="Times New Roman" w:hAnsi="Times New Roman"/>
          <w:sz w:val="24"/>
          <w:szCs w:val="24"/>
          <w:lang w:val="kk-KZ"/>
        </w:rPr>
        <w:t>у</w:t>
      </w:r>
      <w:r w:rsidR="005C595E" w:rsidRPr="00845399">
        <w:rPr>
          <w:rFonts w:ascii="Times New Roman" w:hAnsi="Times New Roman"/>
          <w:color w:val="000000"/>
          <w:sz w:val="24"/>
          <w:szCs w:val="24"/>
          <w:lang w:val="kk-KZ"/>
        </w:rPr>
        <w:t>;</w:t>
      </w:r>
    </w:p>
    <w:p w:rsidR="005C595E" w:rsidRPr="00845399" w:rsidRDefault="00E7632A" w:rsidP="005C595E">
      <w:pPr>
        <w:pStyle w:val="a3"/>
        <w:numPr>
          <w:ilvl w:val="0"/>
          <w:numId w:val="1"/>
        </w:numPr>
        <w:tabs>
          <w:tab w:val="num" w:pos="0"/>
        </w:tabs>
        <w:ind w:left="0" w:firstLine="0"/>
        <w:jc w:val="both"/>
        <w:rPr>
          <w:rFonts w:ascii="Times New Roman" w:hAnsi="Times New Roman"/>
          <w:sz w:val="24"/>
          <w:szCs w:val="24"/>
          <w:lang w:val="kk-KZ"/>
        </w:rPr>
      </w:pPr>
      <w:r>
        <w:rPr>
          <w:rFonts w:ascii="Times New Roman" w:hAnsi="Times New Roman"/>
          <w:sz w:val="24"/>
          <w:szCs w:val="24"/>
          <w:lang w:val="kk-KZ"/>
        </w:rPr>
        <w:t xml:space="preserve">урбанизацияны </w:t>
      </w:r>
      <w:r w:rsidR="005C595E" w:rsidRPr="00845399">
        <w:rPr>
          <w:rFonts w:ascii="Times New Roman" w:hAnsi="Times New Roman"/>
          <w:color w:val="000000"/>
          <w:sz w:val="24"/>
          <w:szCs w:val="24"/>
          <w:lang w:val="kk-KZ"/>
        </w:rPr>
        <w:t>талдаудың әдістерін</w:t>
      </w:r>
      <w:r>
        <w:rPr>
          <w:rFonts w:ascii="Times New Roman" w:hAnsi="Times New Roman"/>
          <w:color w:val="000000"/>
          <w:sz w:val="24"/>
          <w:szCs w:val="24"/>
          <w:lang w:val="kk-KZ"/>
        </w:rPr>
        <w:t>;</w:t>
      </w:r>
    </w:p>
    <w:p w:rsidR="005C595E" w:rsidRPr="00845399" w:rsidRDefault="00E7632A" w:rsidP="005C595E">
      <w:pPr>
        <w:pStyle w:val="a3"/>
        <w:numPr>
          <w:ilvl w:val="0"/>
          <w:numId w:val="1"/>
        </w:numPr>
        <w:tabs>
          <w:tab w:val="num" w:pos="0"/>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 xml:space="preserve">Урбанизация үрдісінің </w:t>
      </w:r>
      <w:r w:rsidR="007A449A">
        <w:rPr>
          <w:rFonts w:ascii="Times New Roman" w:hAnsi="Times New Roman"/>
          <w:sz w:val="24"/>
          <w:szCs w:val="24"/>
          <w:lang w:val="kk-KZ"/>
        </w:rPr>
        <w:t xml:space="preserve">әртүрлі елдердегі </w:t>
      </w:r>
      <w:r>
        <w:rPr>
          <w:rFonts w:ascii="Times New Roman" w:hAnsi="Times New Roman"/>
          <w:sz w:val="24"/>
          <w:szCs w:val="24"/>
          <w:lang w:val="kk-KZ"/>
        </w:rPr>
        <w:t>көрінісін</w:t>
      </w:r>
      <w:r w:rsidR="005C595E" w:rsidRPr="00845399">
        <w:rPr>
          <w:rFonts w:ascii="Times New Roman" w:hAnsi="Times New Roman"/>
          <w:sz w:val="24"/>
          <w:szCs w:val="24"/>
          <w:lang w:val="kk-KZ"/>
        </w:rPr>
        <w:t>.</w:t>
      </w:r>
    </w:p>
    <w:p w:rsidR="005C595E" w:rsidRPr="00845399" w:rsidRDefault="005C595E" w:rsidP="005C595E">
      <w:pPr>
        <w:pStyle w:val="a3"/>
        <w:tabs>
          <w:tab w:val="num" w:pos="0"/>
        </w:tabs>
        <w:spacing w:after="0" w:line="240" w:lineRule="auto"/>
        <w:ind w:left="0"/>
        <w:jc w:val="both"/>
        <w:rPr>
          <w:rFonts w:ascii="Times New Roman" w:hAnsi="Times New Roman"/>
          <w:b/>
          <w:sz w:val="24"/>
          <w:szCs w:val="24"/>
          <w:lang w:val="kk-KZ"/>
        </w:rPr>
      </w:pPr>
      <w:r w:rsidRPr="00845399">
        <w:rPr>
          <w:rFonts w:ascii="Times New Roman" w:hAnsi="Times New Roman"/>
          <w:b/>
          <w:sz w:val="24"/>
          <w:szCs w:val="24"/>
          <w:lang w:val="kk-KZ"/>
        </w:rPr>
        <w:tab/>
      </w:r>
      <w:r w:rsidR="00E7632A">
        <w:rPr>
          <w:rFonts w:ascii="Times New Roman" w:hAnsi="Times New Roman"/>
          <w:b/>
          <w:sz w:val="24"/>
          <w:szCs w:val="24"/>
          <w:lang w:val="kk-KZ"/>
        </w:rPr>
        <w:t>Студенттің</w:t>
      </w:r>
      <w:r w:rsidRPr="00845399">
        <w:rPr>
          <w:rFonts w:ascii="Times New Roman" w:hAnsi="Times New Roman"/>
          <w:b/>
          <w:sz w:val="24"/>
          <w:szCs w:val="24"/>
          <w:lang w:val="kk-KZ"/>
        </w:rPr>
        <w:t xml:space="preserve"> дағдыларын қалыптастырды</w:t>
      </w:r>
      <w:r w:rsidRPr="00845399">
        <w:rPr>
          <w:b/>
          <w:sz w:val="24"/>
          <w:szCs w:val="24"/>
          <w:lang w:val="kk-KZ"/>
        </w:rPr>
        <w:t>:</w:t>
      </w:r>
    </w:p>
    <w:p w:rsidR="005C595E" w:rsidRPr="00845399" w:rsidRDefault="005C595E" w:rsidP="005C595E">
      <w:pPr>
        <w:pStyle w:val="a3"/>
        <w:numPr>
          <w:ilvl w:val="0"/>
          <w:numId w:val="1"/>
        </w:numPr>
        <w:tabs>
          <w:tab w:val="num" w:pos="0"/>
        </w:tabs>
        <w:spacing w:after="0" w:line="240" w:lineRule="auto"/>
        <w:ind w:left="0" w:firstLine="0"/>
        <w:jc w:val="both"/>
        <w:rPr>
          <w:rFonts w:ascii="Times New Roman" w:hAnsi="Times New Roman"/>
          <w:sz w:val="24"/>
          <w:szCs w:val="24"/>
          <w:lang w:val="kk-KZ"/>
        </w:rPr>
      </w:pPr>
      <w:r w:rsidRPr="00845399">
        <w:rPr>
          <w:rFonts w:ascii="Times New Roman" w:hAnsi="Times New Roman"/>
          <w:sz w:val="24"/>
          <w:szCs w:val="24"/>
          <w:lang w:val="kk-KZ"/>
        </w:rPr>
        <w:t xml:space="preserve">Социологиялық зерттеу нәтижелерін талдауда </w:t>
      </w:r>
      <w:r w:rsidR="00E7632A">
        <w:rPr>
          <w:rFonts w:ascii="Times New Roman" w:hAnsi="Times New Roman"/>
          <w:sz w:val="24"/>
          <w:szCs w:val="24"/>
          <w:lang w:val="kk-KZ"/>
        </w:rPr>
        <w:t>қалалық кеңістікті</w:t>
      </w:r>
      <w:r w:rsidRPr="00845399">
        <w:rPr>
          <w:rFonts w:ascii="Times New Roman" w:hAnsi="Times New Roman"/>
          <w:sz w:val="24"/>
          <w:szCs w:val="24"/>
          <w:lang w:val="kk-KZ"/>
        </w:rPr>
        <w:t xml:space="preserve"> зерттеу бағытындағы  теориялардың басқа теоретикалық бағыттармен өзара байланысын талдау;</w:t>
      </w:r>
    </w:p>
    <w:p w:rsidR="005C595E" w:rsidRPr="00845399" w:rsidRDefault="00E7632A" w:rsidP="005C595E">
      <w:pPr>
        <w:numPr>
          <w:ilvl w:val="0"/>
          <w:numId w:val="1"/>
        </w:numPr>
        <w:tabs>
          <w:tab w:val="num" w:pos="0"/>
        </w:tabs>
        <w:jc w:val="both"/>
        <w:rPr>
          <w:lang w:val="kk-KZ"/>
        </w:rPr>
      </w:pPr>
      <w:r>
        <w:rPr>
          <w:lang w:val="kk-KZ"/>
        </w:rPr>
        <w:t xml:space="preserve">Қалалық кеңістік әлеуметтануын </w:t>
      </w:r>
      <w:r w:rsidR="005C595E" w:rsidRPr="00845399">
        <w:rPr>
          <w:lang w:val="kk-KZ"/>
        </w:rPr>
        <w:t xml:space="preserve">социологиялық зерттеу методологиясын жасау;  </w:t>
      </w:r>
    </w:p>
    <w:p w:rsidR="005C595E" w:rsidRPr="00845399" w:rsidRDefault="00E7632A" w:rsidP="005C595E">
      <w:pPr>
        <w:pStyle w:val="a3"/>
        <w:numPr>
          <w:ilvl w:val="0"/>
          <w:numId w:val="1"/>
        </w:numPr>
        <w:tabs>
          <w:tab w:val="num" w:pos="0"/>
        </w:tabs>
        <w:spacing w:after="0" w:line="240" w:lineRule="auto"/>
        <w:jc w:val="both"/>
        <w:rPr>
          <w:sz w:val="24"/>
          <w:szCs w:val="24"/>
          <w:lang w:val="kk-KZ"/>
        </w:rPr>
      </w:pPr>
      <w:r>
        <w:rPr>
          <w:rFonts w:ascii="Times New Roman" w:hAnsi="Times New Roman"/>
          <w:sz w:val="24"/>
          <w:szCs w:val="24"/>
          <w:lang w:val="kk-KZ"/>
        </w:rPr>
        <w:t>Қалаларды</w:t>
      </w:r>
      <w:r w:rsidR="005C595E" w:rsidRPr="00845399">
        <w:rPr>
          <w:rFonts w:ascii="Times New Roman" w:hAnsi="Times New Roman"/>
          <w:sz w:val="24"/>
          <w:szCs w:val="24"/>
          <w:lang w:val="kk-KZ"/>
        </w:rPr>
        <w:t xml:space="preserve"> зерттеу </w:t>
      </w:r>
      <w:r>
        <w:rPr>
          <w:rFonts w:ascii="Times New Roman" w:hAnsi="Times New Roman"/>
          <w:sz w:val="24"/>
          <w:szCs w:val="24"/>
          <w:lang w:val="kk-KZ"/>
        </w:rPr>
        <w:t>үлгілерін</w:t>
      </w:r>
      <w:r w:rsidR="005C595E" w:rsidRPr="00845399">
        <w:rPr>
          <w:rFonts w:ascii="Times New Roman" w:hAnsi="Times New Roman"/>
          <w:sz w:val="24"/>
          <w:szCs w:val="24"/>
          <w:lang w:val="kk-KZ"/>
        </w:rPr>
        <w:t xml:space="preserve"> жасау; </w:t>
      </w:r>
    </w:p>
    <w:p w:rsidR="005C595E" w:rsidRDefault="005C595E" w:rsidP="005C595E">
      <w:pPr>
        <w:shd w:val="clear" w:color="auto" w:fill="FFFFFF"/>
        <w:autoSpaceDE w:val="0"/>
        <w:autoSpaceDN w:val="0"/>
        <w:adjustRightInd w:val="0"/>
        <w:jc w:val="both"/>
        <w:rPr>
          <w:b/>
          <w:lang w:val="kk-KZ"/>
        </w:rPr>
      </w:pPr>
    </w:p>
    <w:p w:rsidR="005C595E" w:rsidRPr="00845399" w:rsidRDefault="005C595E" w:rsidP="005C595E">
      <w:pPr>
        <w:shd w:val="clear" w:color="auto" w:fill="FFFFFF"/>
        <w:autoSpaceDE w:val="0"/>
        <w:autoSpaceDN w:val="0"/>
        <w:adjustRightInd w:val="0"/>
        <w:jc w:val="both"/>
        <w:rPr>
          <w:color w:val="000000"/>
          <w:shd w:val="clear" w:color="auto" w:fill="FFFFFF"/>
          <w:lang w:val="kk-KZ"/>
        </w:rPr>
      </w:pPr>
      <w:r w:rsidRPr="00AC2D87">
        <w:rPr>
          <w:b/>
          <w:bCs/>
          <w:lang w:val="kk-KZ"/>
        </w:rPr>
        <w:t xml:space="preserve">Пререквизиттер: </w:t>
      </w:r>
      <w:r w:rsidRPr="00AC2D87">
        <w:rPr>
          <w:bCs/>
          <w:lang w:val="kk-KZ"/>
        </w:rPr>
        <w:t>Оқу материалын</w:t>
      </w:r>
      <w:r w:rsidRPr="00AC2D87">
        <w:rPr>
          <w:lang w:val="kk-KZ"/>
        </w:rPr>
        <w:t xml:space="preserve"> толық игеру</w:t>
      </w:r>
      <w:r>
        <w:rPr>
          <w:lang w:val="kk-KZ"/>
        </w:rPr>
        <w:t>ге</w:t>
      </w:r>
      <w:r w:rsidRPr="00845399">
        <w:rPr>
          <w:color w:val="000000"/>
          <w:shd w:val="clear" w:color="auto" w:fill="FFFFFF"/>
          <w:lang w:val="kk-KZ"/>
        </w:rPr>
        <w:t>«</w:t>
      </w:r>
      <w:r w:rsidR="00E7632A" w:rsidRPr="00E7632A">
        <w:rPr>
          <w:color w:val="000000"/>
          <w:shd w:val="clear" w:color="auto" w:fill="FFFFFF"/>
          <w:lang w:val="kk-KZ"/>
        </w:rPr>
        <w:t>Экономикалық әлеуметтанудың тарихы мен әдістемесі</w:t>
      </w:r>
      <w:r w:rsidRPr="00845399">
        <w:rPr>
          <w:color w:val="000000"/>
          <w:shd w:val="clear" w:color="auto" w:fill="FFFFFF"/>
          <w:lang w:val="kk-KZ"/>
        </w:rPr>
        <w:t xml:space="preserve">», </w:t>
      </w:r>
      <w:r w:rsidRPr="00E7632A">
        <w:rPr>
          <w:color w:val="000000"/>
          <w:shd w:val="clear" w:color="auto" w:fill="FFFFFF"/>
          <w:lang w:val="kk-KZ"/>
        </w:rPr>
        <w:t>«Социологиялық зерттеу әдістемесі</w:t>
      </w:r>
      <w:r w:rsidRPr="00B77FC5">
        <w:rPr>
          <w:color w:val="000000"/>
          <w:sz w:val="27"/>
          <w:szCs w:val="27"/>
          <w:shd w:val="clear" w:color="auto" w:fill="FFFFFF"/>
          <w:lang w:val="kk-KZ"/>
        </w:rPr>
        <w:t>»</w:t>
      </w:r>
      <w:r w:rsidRPr="00AC2D87">
        <w:rPr>
          <w:lang w:val="kk-KZ"/>
        </w:rPr>
        <w:t>пәндерін оқу  көмектеседі.</w:t>
      </w:r>
    </w:p>
    <w:p w:rsidR="005C595E" w:rsidRPr="00AC2D87" w:rsidRDefault="005C595E" w:rsidP="00E7632A">
      <w:pPr>
        <w:jc w:val="both"/>
        <w:rPr>
          <w:lang w:val="kk-KZ"/>
        </w:rPr>
      </w:pPr>
      <w:r w:rsidRPr="00AC2D87">
        <w:rPr>
          <w:b/>
          <w:bCs/>
          <w:lang w:val="kk-KZ"/>
        </w:rPr>
        <w:t xml:space="preserve">Постреквизиттер: </w:t>
      </w:r>
      <w:r w:rsidRPr="00AC2D87">
        <w:rPr>
          <w:lang w:val="kk-KZ"/>
        </w:rPr>
        <w:t>Базалық пәндер болып</w:t>
      </w:r>
      <w:r w:rsidRPr="00845399">
        <w:rPr>
          <w:lang w:val="kk-KZ"/>
        </w:rPr>
        <w:t>«</w:t>
      </w:r>
      <w:r w:rsidR="00E7632A" w:rsidRPr="00E7632A">
        <w:rPr>
          <w:lang w:val="kk-KZ"/>
        </w:rPr>
        <w:t>Миграциялық әлеуметтану</w:t>
      </w:r>
      <w:r w:rsidRPr="00845399">
        <w:rPr>
          <w:lang w:val="kk-KZ"/>
        </w:rPr>
        <w:t>», «</w:t>
      </w:r>
      <w:r w:rsidR="00E7632A" w:rsidRPr="00E7632A">
        <w:rPr>
          <w:lang w:val="kk-KZ"/>
        </w:rPr>
        <w:t>Экономиқалық әлеуметтану</w:t>
      </w:r>
      <w:r w:rsidRPr="00AC2D87">
        <w:rPr>
          <w:lang w:val="kk-KZ"/>
        </w:rPr>
        <w:t>» курс</w:t>
      </w:r>
      <w:r>
        <w:rPr>
          <w:lang w:val="kk-KZ"/>
        </w:rPr>
        <w:t>тары</w:t>
      </w:r>
      <w:r w:rsidRPr="00AC2D87">
        <w:rPr>
          <w:lang w:val="kk-KZ"/>
        </w:rPr>
        <w:t xml:space="preserve"> табылады.</w:t>
      </w:r>
    </w:p>
    <w:p w:rsidR="00BF0BF6" w:rsidRDefault="00BF0BF6" w:rsidP="005C595E">
      <w:pPr>
        <w:jc w:val="center"/>
        <w:rPr>
          <w:b/>
          <w:lang w:val="kk-KZ"/>
        </w:rPr>
      </w:pPr>
    </w:p>
    <w:p w:rsidR="00C15817" w:rsidRDefault="00C15817" w:rsidP="005C595E">
      <w:pPr>
        <w:jc w:val="center"/>
        <w:rPr>
          <w:b/>
          <w:lang w:val="kk-KZ"/>
        </w:rPr>
      </w:pPr>
    </w:p>
    <w:p w:rsidR="00C15817" w:rsidRDefault="00C15817" w:rsidP="005C595E">
      <w:pPr>
        <w:jc w:val="center"/>
        <w:rPr>
          <w:b/>
          <w:lang w:val="kk-KZ"/>
        </w:rPr>
      </w:pPr>
    </w:p>
    <w:p w:rsidR="00C15817" w:rsidRDefault="00C15817" w:rsidP="005C595E">
      <w:pPr>
        <w:jc w:val="center"/>
        <w:rPr>
          <w:b/>
          <w:lang w:val="kk-KZ"/>
        </w:rPr>
      </w:pPr>
    </w:p>
    <w:p w:rsidR="00C15817" w:rsidRDefault="00C15817" w:rsidP="005C595E">
      <w:pPr>
        <w:jc w:val="center"/>
        <w:rPr>
          <w:b/>
          <w:lang w:val="kk-KZ"/>
        </w:rPr>
      </w:pPr>
    </w:p>
    <w:p w:rsidR="00E7632A" w:rsidRDefault="00E7632A" w:rsidP="005C595E">
      <w:pPr>
        <w:jc w:val="center"/>
        <w:rPr>
          <w:b/>
          <w:lang w:val="kk-KZ"/>
        </w:rPr>
      </w:pPr>
    </w:p>
    <w:p w:rsidR="00E7632A" w:rsidRDefault="00E7632A" w:rsidP="005C595E">
      <w:pPr>
        <w:jc w:val="center"/>
        <w:rPr>
          <w:b/>
          <w:lang w:val="kk-KZ"/>
        </w:rPr>
      </w:pPr>
    </w:p>
    <w:p w:rsidR="00E7632A" w:rsidRDefault="00E7632A" w:rsidP="005C595E">
      <w:pPr>
        <w:jc w:val="center"/>
        <w:rPr>
          <w:b/>
          <w:lang w:val="kk-KZ"/>
        </w:rPr>
      </w:pPr>
    </w:p>
    <w:p w:rsidR="00E7632A" w:rsidRDefault="00E7632A" w:rsidP="005C595E">
      <w:pPr>
        <w:jc w:val="center"/>
        <w:rPr>
          <w:b/>
          <w:lang w:val="kk-KZ"/>
        </w:rPr>
      </w:pPr>
    </w:p>
    <w:p w:rsidR="00E7632A" w:rsidRDefault="00E7632A" w:rsidP="005C595E">
      <w:pPr>
        <w:jc w:val="center"/>
        <w:rPr>
          <w:b/>
          <w:lang w:val="kk-KZ"/>
        </w:rPr>
      </w:pPr>
    </w:p>
    <w:p w:rsidR="00E7632A" w:rsidRDefault="00E7632A" w:rsidP="005C595E">
      <w:pPr>
        <w:jc w:val="center"/>
        <w:rPr>
          <w:b/>
          <w:lang w:val="kk-KZ"/>
        </w:rPr>
      </w:pPr>
    </w:p>
    <w:p w:rsidR="00C15817" w:rsidRDefault="00C15817" w:rsidP="005C595E">
      <w:pPr>
        <w:jc w:val="center"/>
        <w:rPr>
          <w:b/>
          <w:lang w:val="kk-KZ"/>
        </w:rPr>
      </w:pPr>
    </w:p>
    <w:p w:rsidR="00C15817" w:rsidRDefault="00C15817" w:rsidP="005C595E">
      <w:pPr>
        <w:jc w:val="center"/>
        <w:rPr>
          <w:b/>
          <w:lang w:val="kk-KZ"/>
        </w:rPr>
      </w:pPr>
    </w:p>
    <w:p w:rsidR="00C15817" w:rsidRDefault="00C15817" w:rsidP="005C595E">
      <w:pPr>
        <w:jc w:val="center"/>
        <w:rPr>
          <w:b/>
          <w:lang w:val="kk-KZ"/>
        </w:rPr>
      </w:pPr>
    </w:p>
    <w:p w:rsidR="00C15817" w:rsidRDefault="00C15817" w:rsidP="005C595E">
      <w:pPr>
        <w:jc w:val="center"/>
        <w:rPr>
          <w:b/>
          <w:lang w:val="kk-KZ"/>
        </w:rPr>
      </w:pPr>
    </w:p>
    <w:p w:rsidR="005C595E" w:rsidRPr="00AC2D87" w:rsidRDefault="005C595E" w:rsidP="00492B11">
      <w:pPr>
        <w:jc w:val="center"/>
        <w:rPr>
          <w:b/>
          <w:sz w:val="28"/>
          <w:szCs w:val="28"/>
          <w:lang w:val="kk-KZ"/>
        </w:rPr>
      </w:pPr>
      <w:r w:rsidRPr="00AC2D87">
        <w:rPr>
          <w:b/>
          <w:lang w:val="kk-KZ"/>
        </w:rPr>
        <w:lastRenderedPageBreak/>
        <w:t>ПӘННІҢ ҚҰРЫЛЫМЫ МЕН МАЗМҰНЫ</w:t>
      </w: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523"/>
        <w:gridCol w:w="795"/>
        <w:gridCol w:w="762"/>
      </w:tblGrid>
      <w:tr w:rsidR="005C595E" w:rsidRPr="00AC2D87" w:rsidTr="00B14BF6">
        <w:tc>
          <w:tcPr>
            <w:tcW w:w="459"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Апта</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Тақырыптың аталуы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Сағат саны</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r w:rsidRPr="00AC2D87">
              <w:rPr>
                <w:rFonts w:eastAsia="Calibri"/>
                <w:lang w:val="kk-KZ" w:eastAsia="en-US"/>
              </w:rPr>
              <w:t>Максималды балл</w:t>
            </w:r>
          </w:p>
        </w:tc>
      </w:tr>
      <w:tr w:rsidR="005C595E" w:rsidRPr="00AC2D87" w:rsidTr="00492B11">
        <w:trPr>
          <w:trHeight w:val="538"/>
        </w:trPr>
        <w:tc>
          <w:tcPr>
            <w:tcW w:w="459"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both"/>
              <w:rPr>
                <w:b/>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C869B9">
            <w:pPr>
              <w:jc w:val="both"/>
              <w:rPr>
                <w:b/>
                <w:lang w:val="kk-KZ"/>
              </w:rPr>
            </w:pPr>
            <w:r w:rsidRPr="00AC2D87">
              <w:rPr>
                <w:b/>
                <w:lang w:val="kk-KZ"/>
              </w:rPr>
              <w:t xml:space="preserve">Модуль 1. </w:t>
            </w:r>
            <w:r w:rsidR="00C869B9">
              <w:rPr>
                <w:b/>
                <w:lang w:val="kk-KZ"/>
              </w:rPr>
              <w:t>Қала кеңістігі туралы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b/>
                <w:lang w:val="kk-KZ"/>
              </w:rPr>
            </w:pPr>
            <w:r w:rsidRPr="00AC2D87">
              <w:rPr>
                <w:b/>
                <w:lang w:val="kk-KZ"/>
              </w:rPr>
              <w:t>1</w:t>
            </w:r>
            <w:r>
              <w:rPr>
                <w:b/>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both"/>
              <w:rPr>
                <w:b/>
                <w:lang w:val="kk-KZ"/>
              </w:rPr>
            </w:pPr>
          </w:p>
        </w:tc>
      </w:tr>
      <w:tr w:rsidR="005C595E" w:rsidRPr="00E7632A" w:rsidTr="00B14BF6">
        <w:trPr>
          <w:trHeight w:val="344"/>
        </w:trPr>
        <w:tc>
          <w:tcPr>
            <w:tcW w:w="459" w:type="pct"/>
            <w:vMerge w:val="restart"/>
            <w:tcBorders>
              <w:top w:val="single" w:sz="4" w:space="0" w:color="auto"/>
              <w:left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1</w:t>
            </w:r>
          </w:p>
          <w:p w:rsidR="005C595E" w:rsidRPr="00AC2D87" w:rsidRDefault="005C595E" w:rsidP="00B14BF6">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5C595E" w:rsidRPr="00C869B9" w:rsidRDefault="005C595E" w:rsidP="00E7632A">
            <w:pPr>
              <w:jc w:val="both"/>
              <w:rPr>
                <w:lang w:val="kk-KZ"/>
              </w:rPr>
            </w:pPr>
            <w:r w:rsidRPr="00C869B9">
              <w:rPr>
                <w:lang w:val="kk-KZ"/>
              </w:rPr>
              <w:t xml:space="preserve">1 дәріс. </w:t>
            </w:r>
            <w:r w:rsidR="00E7632A" w:rsidRPr="00C869B9">
              <w:rPr>
                <w:bCs/>
                <w:kern w:val="36"/>
                <w:lang w:val="kk-KZ"/>
              </w:rPr>
              <w:t>Кіріспе. Қалалық зерттеудің негізгі проблематикасы</w:t>
            </w:r>
          </w:p>
        </w:tc>
        <w:tc>
          <w:tcPr>
            <w:tcW w:w="447" w:type="pct"/>
            <w:tcBorders>
              <w:top w:val="single" w:sz="4" w:space="0" w:color="auto"/>
              <w:left w:val="single" w:sz="4" w:space="0" w:color="auto"/>
              <w:right w:val="single" w:sz="4" w:space="0" w:color="auto"/>
            </w:tcBorders>
            <w:shd w:val="clear" w:color="auto" w:fill="auto"/>
          </w:tcPr>
          <w:p w:rsidR="005C595E" w:rsidRPr="00AC2D87" w:rsidRDefault="003F5C01" w:rsidP="00B14BF6">
            <w:pPr>
              <w:jc w:val="center"/>
              <w:rPr>
                <w:lang w:val="kk-KZ"/>
              </w:rPr>
            </w:pPr>
            <w:r>
              <w:rPr>
                <w:lang w:val="kk-KZ"/>
              </w:rPr>
              <w:t>1</w:t>
            </w:r>
          </w:p>
        </w:tc>
        <w:tc>
          <w:tcPr>
            <w:tcW w:w="428" w:type="pct"/>
            <w:tcBorders>
              <w:top w:val="single" w:sz="4" w:space="0" w:color="auto"/>
              <w:left w:val="single" w:sz="4" w:space="0" w:color="auto"/>
              <w:right w:val="single" w:sz="4" w:space="0" w:color="auto"/>
            </w:tcBorders>
            <w:shd w:val="clear" w:color="auto" w:fill="auto"/>
          </w:tcPr>
          <w:p w:rsidR="005C595E" w:rsidRPr="00821B1E" w:rsidRDefault="00821B1E" w:rsidP="00B14BF6">
            <w:pPr>
              <w:jc w:val="center"/>
              <w:rPr>
                <w:lang w:val="en-US"/>
              </w:rPr>
            </w:pPr>
            <w:r>
              <w:rPr>
                <w:lang w:val="en-US"/>
              </w:rPr>
              <w:t>1</w:t>
            </w:r>
          </w:p>
        </w:tc>
      </w:tr>
      <w:tr w:rsidR="005C595E" w:rsidRPr="00AC2D87" w:rsidTr="00B14BF6">
        <w:trPr>
          <w:trHeight w:val="291"/>
        </w:trPr>
        <w:tc>
          <w:tcPr>
            <w:tcW w:w="459" w:type="pct"/>
            <w:vMerge/>
            <w:tcBorders>
              <w:left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right w:val="single" w:sz="4" w:space="0" w:color="auto"/>
            </w:tcBorders>
            <w:shd w:val="clear" w:color="auto" w:fill="auto"/>
          </w:tcPr>
          <w:p w:rsidR="005C595E" w:rsidRPr="00C869B9" w:rsidRDefault="005C595E" w:rsidP="00E7632A">
            <w:pPr>
              <w:jc w:val="both"/>
              <w:rPr>
                <w:lang w:val="kk-KZ"/>
              </w:rPr>
            </w:pPr>
            <w:r w:rsidRPr="00C869B9">
              <w:rPr>
                <w:lang w:val="kk-KZ"/>
              </w:rPr>
              <w:t>1 практикалық (зертханалық) сабақ</w:t>
            </w:r>
            <w:r w:rsidR="00E7632A" w:rsidRPr="00C869B9">
              <w:rPr>
                <w:bCs/>
                <w:kern w:val="36"/>
                <w:lang w:val="kk-KZ"/>
              </w:rPr>
              <w:t>Кеңістік және хронологиялық шекералар</w:t>
            </w:r>
          </w:p>
        </w:tc>
        <w:tc>
          <w:tcPr>
            <w:tcW w:w="447" w:type="pct"/>
            <w:tcBorders>
              <w:top w:val="single" w:sz="4" w:space="0" w:color="auto"/>
              <w:left w:val="single" w:sz="4" w:space="0" w:color="auto"/>
              <w:right w:val="single" w:sz="4" w:space="0" w:color="auto"/>
            </w:tcBorders>
            <w:shd w:val="clear" w:color="auto" w:fill="auto"/>
          </w:tcPr>
          <w:p w:rsidR="005C595E" w:rsidRPr="00AC2D87" w:rsidRDefault="003F5C01" w:rsidP="00B14BF6">
            <w:pPr>
              <w:jc w:val="center"/>
              <w:rPr>
                <w:lang w:val="kk-KZ"/>
              </w:rPr>
            </w:pPr>
            <w:r>
              <w:rPr>
                <w:lang w:val="kk-KZ"/>
              </w:rPr>
              <w:t>2</w:t>
            </w:r>
          </w:p>
        </w:tc>
        <w:tc>
          <w:tcPr>
            <w:tcW w:w="428" w:type="pct"/>
            <w:tcBorders>
              <w:top w:val="single" w:sz="4" w:space="0" w:color="auto"/>
              <w:left w:val="single" w:sz="4" w:space="0" w:color="auto"/>
              <w:right w:val="single" w:sz="4" w:space="0" w:color="auto"/>
            </w:tcBorders>
            <w:shd w:val="clear" w:color="auto" w:fill="auto"/>
          </w:tcPr>
          <w:p w:rsidR="005C595E" w:rsidRPr="00821B1E" w:rsidRDefault="00821B1E" w:rsidP="00B14BF6">
            <w:pPr>
              <w:jc w:val="center"/>
              <w:rPr>
                <w:lang w:val="en-US"/>
              </w:rPr>
            </w:pPr>
            <w:r>
              <w:rPr>
                <w:lang w:val="en-US"/>
              </w:rPr>
              <w:t>6</w:t>
            </w:r>
          </w:p>
        </w:tc>
      </w:tr>
      <w:tr w:rsidR="005C595E" w:rsidRPr="00AC2D87" w:rsidTr="00B14BF6">
        <w:trPr>
          <w:trHeight w:val="291"/>
        </w:trPr>
        <w:tc>
          <w:tcPr>
            <w:tcW w:w="459" w:type="pct"/>
            <w:vMerge/>
            <w:tcBorders>
              <w:left w:val="single" w:sz="4" w:space="0" w:color="auto"/>
              <w:bottom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right w:val="single" w:sz="4" w:space="0" w:color="auto"/>
            </w:tcBorders>
            <w:shd w:val="clear" w:color="auto" w:fill="auto"/>
          </w:tcPr>
          <w:p w:rsidR="005C595E" w:rsidRPr="00C869B9" w:rsidRDefault="005C595E" w:rsidP="00821B1E">
            <w:pPr>
              <w:rPr>
                <w:lang w:val="kk-KZ"/>
              </w:rPr>
            </w:pPr>
            <w:r w:rsidRPr="00C869B9">
              <w:rPr>
                <w:lang w:val="kk-KZ"/>
              </w:rPr>
              <w:t xml:space="preserve">1 СОӨЖ </w:t>
            </w:r>
          </w:p>
        </w:tc>
        <w:tc>
          <w:tcPr>
            <w:tcW w:w="447" w:type="pct"/>
            <w:tcBorders>
              <w:top w:val="single" w:sz="4" w:space="0" w:color="auto"/>
              <w:left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5C595E" w:rsidRPr="00AC2D87" w:rsidRDefault="005C595E" w:rsidP="00B14BF6">
            <w:pPr>
              <w:jc w:val="center"/>
              <w:rPr>
                <w:lang w:val="kk-KZ"/>
              </w:rPr>
            </w:pPr>
          </w:p>
        </w:tc>
      </w:tr>
      <w:tr w:rsidR="005C595E" w:rsidRPr="00680A0E" w:rsidTr="00B14BF6">
        <w:trPr>
          <w:trHeight w:val="257"/>
        </w:trPr>
        <w:tc>
          <w:tcPr>
            <w:tcW w:w="459" w:type="pct"/>
            <w:vMerge w:val="restart"/>
            <w:tcBorders>
              <w:left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2</w:t>
            </w:r>
          </w:p>
        </w:tc>
        <w:tc>
          <w:tcPr>
            <w:tcW w:w="3666" w:type="pct"/>
            <w:tcBorders>
              <w:top w:val="single" w:sz="4" w:space="0" w:color="auto"/>
              <w:left w:val="single" w:sz="4" w:space="0" w:color="auto"/>
              <w:right w:val="single" w:sz="4" w:space="0" w:color="auto"/>
            </w:tcBorders>
            <w:shd w:val="clear" w:color="auto" w:fill="auto"/>
          </w:tcPr>
          <w:p w:rsidR="005C595E" w:rsidRPr="00C869B9" w:rsidRDefault="005C595E" w:rsidP="00680A0E">
            <w:pPr>
              <w:jc w:val="both"/>
              <w:rPr>
                <w:lang w:val="kk-KZ"/>
              </w:rPr>
            </w:pPr>
            <w:r w:rsidRPr="00C869B9">
              <w:rPr>
                <w:lang w:val="kk-KZ"/>
              </w:rPr>
              <w:t xml:space="preserve">2 дәріс. </w:t>
            </w:r>
            <w:r w:rsidR="00680A0E" w:rsidRPr="00C869B9">
              <w:rPr>
                <w:lang w:val="kk-KZ"/>
              </w:rPr>
              <w:t>Г.Мейннің  қала әлеуметтануындағы классикалық теориялардың орны: дихотомия статусы және келісім-шарт</w:t>
            </w:r>
          </w:p>
        </w:tc>
        <w:tc>
          <w:tcPr>
            <w:tcW w:w="447" w:type="pct"/>
            <w:tcBorders>
              <w:top w:val="single" w:sz="4" w:space="0" w:color="auto"/>
              <w:left w:val="single" w:sz="4" w:space="0" w:color="auto"/>
              <w:right w:val="single" w:sz="4" w:space="0" w:color="auto"/>
            </w:tcBorders>
            <w:shd w:val="clear" w:color="auto" w:fill="auto"/>
          </w:tcPr>
          <w:p w:rsidR="005C595E" w:rsidRPr="00AC2D87" w:rsidRDefault="003F5C01" w:rsidP="00B14BF6">
            <w:pPr>
              <w:jc w:val="center"/>
              <w:rPr>
                <w:lang w:val="kk-KZ"/>
              </w:rPr>
            </w:pPr>
            <w:r>
              <w:rPr>
                <w:lang w:val="kk-KZ"/>
              </w:rPr>
              <w:t>1</w:t>
            </w:r>
          </w:p>
        </w:tc>
        <w:tc>
          <w:tcPr>
            <w:tcW w:w="428" w:type="pct"/>
            <w:tcBorders>
              <w:top w:val="single" w:sz="4" w:space="0" w:color="auto"/>
              <w:left w:val="single" w:sz="4" w:space="0" w:color="auto"/>
              <w:right w:val="single" w:sz="4" w:space="0" w:color="auto"/>
            </w:tcBorders>
            <w:shd w:val="clear" w:color="auto" w:fill="auto"/>
          </w:tcPr>
          <w:p w:rsidR="005C595E" w:rsidRPr="00821B1E" w:rsidRDefault="00821B1E" w:rsidP="00B14BF6">
            <w:pPr>
              <w:jc w:val="center"/>
              <w:rPr>
                <w:lang w:val="en-US"/>
              </w:rPr>
            </w:pPr>
            <w:r>
              <w:rPr>
                <w:lang w:val="en-US"/>
              </w:rPr>
              <w:t>1</w:t>
            </w:r>
          </w:p>
        </w:tc>
      </w:tr>
      <w:tr w:rsidR="005C595E" w:rsidRPr="00680A0E" w:rsidTr="00B14BF6">
        <w:trPr>
          <w:trHeight w:val="248"/>
        </w:trPr>
        <w:tc>
          <w:tcPr>
            <w:tcW w:w="459" w:type="pct"/>
            <w:vMerge/>
            <w:tcBorders>
              <w:left w:val="single" w:sz="4" w:space="0" w:color="auto"/>
              <w:right w:val="single" w:sz="4" w:space="0" w:color="auto"/>
            </w:tcBorders>
            <w:shd w:val="clear" w:color="auto" w:fill="auto"/>
          </w:tcPr>
          <w:p w:rsidR="005C595E" w:rsidRPr="00AC2D87" w:rsidRDefault="005C595E" w:rsidP="00B14BF6">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5C595E" w:rsidRPr="00C869B9" w:rsidRDefault="005C595E" w:rsidP="00680A0E">
            <w:pPr>
              <w:jc w:val="both"/>
              <w:rPr>
                <w:lang w:val="kk-KZ"/>
              </w:rPr>
            </w:pPr>
            <w:r w:rsidRPr="00C869B9">
              <w:rPr>
                <w:lang w:val="kk-KZ"/>
              </w:rPr>
              <w:t>2 практикалық (зертханалық) сабақ.</w:t>
            </w:r>
            <w:r w:rsidR="00680A0E" w:rsidRPr="00C869B9">
              <w:rPr>
                <w:lang w:val="kk-KZ"/>
              </w:rPr>
              <w:t xml:space="preserve"> Ф. Теннис: қауымдастық және қоғам. Э. Дюркгейм: Органикалық және механикалық беріктік.</w:t>
            </w:r>
          </w:p>
        </w:tc>
        <w:tc>
          <w:tcPr>
            <w:tcW w:w="447" w:type="pct"/>
            <w:tcBorders>
              <w:top w:val="single" w:sz="4" w:space="0" w:color="auto"/>
              <w:left w:val="single" w:sz="4" w:space="0" w:color="auto"/>
              <w:right w:val="single" w:sz="4" w:space="0" w:color="auto"/>
            </w:tcBorders>
            <w:shd w:val="clear" w:color="auto" w:fill="auto"/>
          </w:tcPr>
          <w:p w:rsidR="005C595E" w:rsidRPr="00AC2D87" w:rsidRDefault="003F5C01" w:rsidP="00B14BF6">
            <w:pPr>
              <w:jc w:val="center"/>
              <w:rPr>
                <w:lang w:val="kk-KZ"/>
              </w:rPr>
            </w:pPr>
            <w:r>
              <w:rPr>
                <w:lang w:val="kk-KZ"/>
              </w:rPr>
              <w:t>2</w:t>
            </w:r>
          </w:p>
        </w:tc>
        <w:tc>
          <w:tcPr>
            <w:tcW w:w="428" w:type="pct"/>
            <w:tcBorders>
              <w:top w:val="single" w:sz="4" w:space="0" w:color="auto"/>
              <w:left w:val="single" w:sz="4" w:space="0" w:color="auto"/>
              <w:right w:val="single" w:sz="4" w:space="0" w:color="auto"/>
            </w:tcBorders>
            <w:shd w:val="clear" w:color="auto" w:fill="auto"/>
          </w:tcPr>
          <w:p w:rsidR="005C595E" w:rsidRPr="00821B1E" w:rsidRDefault="00821B1E" w:rsidP="00B14BF6">
            <w:pPr>
              <w:jc w:val="center"/>
              <w:rPr>
                <w:lang w:val="en-US"/>
              </w:rPr>
            </w:pPr>
            <w:r>
              <w:rPr>
                <w:lang w:val="en-US"/>
              </w:rPr>
              <w:t>6</w:t>
            </w:r>
          </w:p>
        </w:tc>
      </w:tr>
      <w:tr w:rsidR="005C595E" w:rsidRPr="00680A0E" w:rsidTr="00B14BF6">
        <w:trPr>
          <w:trHeight w:val="248"/>
        </w:trPr>
        <w:tc>
          <w:tcPr>
            <w:tcW w:w="459" w:type="pct"/>
            <w:vMerge/>
            <w:tcBorders>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5C595E" w:rsidRPr="0064329D" w:rsidRDefault="005C595E" w:rsidP="009D6E93">
            <w:pPr>
              <w:jc w:val="both"/>
              <w:rPr>
                <w:lang w:val="kk-KZ"/>
              </w:rPr>
            </w:pPr>
            <w:r w:rsidRPr="00AC2D87">
              <w:rPr>
                <w:lang w:val="kk-KZ"/>
              </w:rPr>
              <w:t>2 СОӨЖ</w:t>
            </w:r>
            <w:r w:rsidR="00680A0E">
              <w:rPr>
                <w:lang w:val="kk-KZ"/>
              </w:rPr>
              <w:t>.</w:t>
            </w:r>
          </w:p>
        </w:tc>
        <w:tc>
          <w:tcPr>
            <w:tcW w:w="447" w:type="pct"/>
            <w:tcBorders>
              <w:top w:val="single" w:sz="4" w:space="0" w:color="auto"/>
              <w:left w:val="single" w:sz="4" w:space="0" w:color="auto"/>
              <w:right w:val="single" w:sz="4" w:space="0" w:color="auto"/>
            </w:tcBorders>
            <w:shd w:val="clear" w:color="auto" w:fill="auto"/>
          </w:tcPr>
          <w:p w:rsidR="005C595E" w:rsidRPr="00AC2D87" w:rsidRDefault="005C595E" w:rsidP="00B14BF6">
            <w:pPr>
              <w:jc w:val="center"/>
              <w:rPr>
                <w:lang w:val="kk-KZ"/>
              </w:rPr>
            </w:pPr>
          </w:p>
        </w:tc>
        <w:tc>
          <w:tcPr>
            <w:tcW w:w="428" w:type="pct"/>
            <w:tcBorders>
              <w:top w:val="single" w:sz="4" w:space="0" w:color="auto"/>
              <w:left w:val="single" w:sz="4" w:space="0" w:color="auto"/>
              <w:right w:val="single" w:sz="4" w:space="0" w:color="auto"/>
            </w:tcBorders>
            <w:shd w:val="clear" w:color="auto" w:fill="auto"/>
          </w:tcPr>
          <w:p w:rsidR="005C595E" w:rsidRPr="00AC2D87" w:rsidRDefault="005C595E" w:rsidP="00B14BF6">
            <w:pPr>
              <w:jc w:val="center"/>
              <w:rPr>
                <w:lang w:val="kk-KZ"/>
              </w:rPr>
            </w:pPr>
          </w:p>
        </w:tc>
      </w:tr>
      <w:tr w:rsidR="005C595E" w:rsidRPr="00680A0E" w:rsidTr="00B14BF6">
        <w:trPr>
          <w:trHeight w:val="242"/>
        </w:trPr>
        <w:tc>
          <w:tcPr>
            <w:tcW w:w="459" w:type="pct"/>
            <w:vMerge w:val="restart"/>
            <w:tcBorders>
              <w:left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3</w:t>
            </w:r>
          </w:p>
        </w:tc>
        <w:tc>
          <w:tcPr>
            <w:tcW w:w="3666" w:type="pct"/>
            <w:tcBorders>
              <w:top w:val="single" w:sz="4" w:space="0" w:color="auto"/>
              <w:left w:val="single" w:sz="4" w:space="0" w:color="auto"/>
              <w:right w:val="single" w:sz="4" w:space="0" w:color="auto"/>
            </w:tcBorders>
            <w:shd w:val="clear" w:color="auto" w:fill="auto"/>
          </w:tcPr>
          <w:p w:rsidR="005C595E" w:rsidRPr="00AC2D87" w:rsidRDefault="005C595E" w:rsidP="00821B1E">
            <w:pPr>
              <w:jc w:val="both"/>
              <w:rPr>
                <w:lang w:val="kk-KZ"/>
              </w:rPr>
            </w:pPr>
            <w:r w:rsidRPr="00AC2D87">
              <w:rPr>
                <w:lang w:val="kk-KZ"/>
              </w:rPr>
              <w:t xml:space="preserve">3 дәріс. </w:t>
            </w:r>
            <w:r w:rsidR="00680A0E" w:rsidRPr="00680A0E">
              <w:rPr>
                <w:lang w:val="kk-KZ"/>
              </w:rPr>
              <w:t xml:space="preserve">М. Вебер: </w:t>
            </w:r>
            <w:r w:rsidR="00680A0E">
              <w:rPr>
                <w:lang w:val="kk-KZ"/>
              </w:rPr>
              <w:t xml:space="preserve">қаланың </w:t>
            </w:r>
            <w:r w:rsidR="00821B1E">
              <w:rPr>
                <w:lang w:val="kk-KZ"/>
              </w:rPr>
              <w:t xml:space="preserve">белгілері және </w:t>
            </w:r>
            <w:r w:rsidR="00680A0E">
              <w:rPr>
                <w:lang w:val="kk-KZ"/>
              </w:rPr>
              <w:t>мәндік критерилері</w:t>
            </w:r>
          </w:p>
        </w:tc>
        <w:tc>
          <w:tcPr>
            <w:tcW w:w="447" w:type="pct"/>
            <w:tcBorders>
              <w:top w:val="single" w:sz="4" w:space="0" w:color="auto"/>
              <w:left w:val="single" w:sz="4" w:space="0" w:color="auto"/>
              <w:right w:val="single" w:sz="4" w:space="0" w:color="auto"/>
            </w:tcBorders>
            <w:shd w:val="clear" w:color="auto" w:fill="auto"/>
          </w:tcPr>
          <w:p w:rsidR="005C595E" w:rsidRPr="00AC2D87" w:rsidRDefault="003F5C01" w:rsidP="00B14BF6">
            <w:pPr>
              <w:jc w:val="center"/>
              <w:rPr>
                <w:lang w:val="kk-KZ"/>
              </w:rPr>
            </w:pPr>
            <w:r>
              <w:rPr>
                <w:lang w:val="kk-KZ"/>
              </w:rPr>
              <w:t>2</w:t>
            </w:r>
          </w:p>
        </w:tc>
        <w:tc>
          <w:tcPr>
            <w:tcW w:w="428" w:type="pct"/>
            <w:tcBorders>
              <w:top w:val="single" w:sz="4" w:space="0" w:color="auto"/>
              <w:left w:val="single" w:sz="4" w:space="0" w:color="auto"/>
              <w:right w:val="single" w:sz="4" w:space="0" w:color="auto"/>
            </w:tcBorders>
            <w:shd w:val="clear" w:color="auto" w:fill="auto"/>
          </w:tcPr>
          <w:p w:rsidR="005C595E" w:rsidRPr="00821B1E" w:rsidRDefault="00821B1E" w:rsidP="00B14BF6">
            <w:pPr>
              <w:jc w:val="center"/>
              <w:rPr>
                <w:lang w:val="en-US"/>
              </w:rPr>
            </w:pPr>
            <w:r>
              <w:rPr>
                <w:lang w:val="en-US"/>
              </w:rPr>
              <w:t>1</w:t>
            </w:r>
          </w:p>
        </w:tc>
      </w:tr>
      <w:tr w:rsidR="005C595E" w:rsidRPr="00AC2D87" w:rsidTr="00B14BF6">
        <w:trPr>
          <w:trHeight w:val="273"/>
        </w:trPr>
        <w:tc>
          <w:tcPr>
            <w:tcW w:w="459" w:type="pct"/>
            <w:vMerge/>
            <w:tcBorders>
              <w:left w:val="single" w:sz="4" w:space="0" w:color="auto"/>
              <w:right w:val="single" w:sz="4" w:space="0" w:color="auto"/>
            </w:tcBorders>
            <w:shd w:val="clear" w:color="auto" w:fill="auto"/>
          </w:tcPr>
          <w:p w:rsidR="005C595E" w:rsidRPr="00AC2D87" w:rsidRDefault="005C595E" w:rsidP="00B14BF6">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5C595E" w:rsidRPr="00AC2D87" w:rsidRDefault="005C595E" w:rsidP="00680A0E">
            <w:pPr>
              <w:jc w:val="both"/>
              <w:rPr>
                <w:lang w:val="kk-KZ"/>
              </w:rPr>
            </w:pPr>
            <w:r w:rsidRPr="00AC2D87">
              <w:rPr>
                <w:lang w:val="kk-KZ"/>
              </w:rPr>
              <w:t>3 практикалық (зертханалық) сабақ.</w:t>
            </w:r>
            <w:r w:rsidR="00680A0E" w:rsidRPr="00680A0E">
              <w:rPr>
                <w:lang w:val="kk-KZ"/>
              </w:rPr>
              <w:t xml:space="preserve">Г. Зиммель: метрополия </w:t>
            </w:r>
            <w:r w:rsidR="00680A0E">
              <w:rPr>
                <w:lang w:val="kk-KZ"/>
              </w:rPr>
              <w:t>және жаңа адами өзара қарым-қатынастың формасы мен еркіндігі</w:t>
            </w:r>
          </w:p>
        </w:tc>
        <w:tc>
          <w:tcPr>
            <w:tcW w:w="447" w:type="pct"/>
            <w:tcBorders>
              <w:top w:val="single" w:sz="4" w:space="0" w:color="auto"/>
              <w:left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5C595E" w:rsidRPr="00821B1E" w:rsidRDefault="00821B1E" w:rsidP="00B14BF6">
            <w:pPr>
              <w:jc w:val="center"/>
              <w:rPr>
                <w:lang w:val="en-US"/>
              </w:rPr>
            </w:pPr>
            <w:r>
              <w:rPr>
                <w:lang w:val="en-US"/>
              </w:rPr>
              <w:t>6</w:t>
            </w:r>
          </w:p>
        </w:tc>
      </w:tr>
      <w:tr w:rsidR="005C595E" w:rsidRPr="00AC2D87" w:rsidTr="00B14BF6">
        <w:trPr>
          <w:trHeight w:val="273"/>
        </w:trPr>
        <w:tc>
          <w:tcPr>
            <w:tcW w:w="459" w:type="pct"/>
            <w:vMerge/>
            <w:tcBorders>
              <w:left w:val="single" w:sz="4" w:space="0" w:color="auto"/>
              <w:right w:val="single" w:sz="4" w:space="0" w:color="auto"/>
            </w:tcBorders>
            <w:shd w:val="clear" w:color="auto" w:fill="auto"/>
          </w:tcPr>
          <w:p w:rsidR="005C595E" w:rsidRPr="00AC2D87" w:rsidRDefault="005C595E" w:rsidP="00B14BF6">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5C595E" w:rsidRPr="00AC2D87" w:rsidRDefault="005C595E" w:rsidP="009D6E93">
            <w:pPr>
              <w:rPr>
                <w:lang w:val="kk-KZ"/>
              </w:rPr>
            </w:pPr>
            <w:r w:rsidRPr="00AC2D87">
              <w:rPr>
                <w:lang w:val="kk-KZ"/>
              </w:rPr>
              <w:t>3 СОӨЖ</w:t>
            </w:r>
            <w:r>
              <w:rPr>
                <w:lang w:val="kk-KZ"/>
              </w:rPr>
              <w:t>.</w:t>
            </w:r>
          </w:p>
        </w:tc>
        <w:tc>
          <w:tcPr>
            <w:tcW w:w="447" w:type="pct"/>
            <w:tcBorders>
              <w:top w:val="single" w:sz="4" w:space="0" w:color="auto"/>
              <w:left w:val="single" w:sz="4" w:space="0" w:color="auto"/>
              <w:right w:val="single" w:sz="4" w:space="0" w:color="auto"/>
            </w:tcBorders>
            <w:shd w:val="clear" w:color="auto" w:fill="auto"/>
          </w:tcPr>
          <w:p w:rsidR="005C595E" w:rsidRPr="00AC2D87" w:rsidRDefault="005C595E" w:rsidP="00B14BF6">
            <w:pPr>
              <w:jc w:val="center"/>
              <w:rPr>
                <w:lang w:val="kk-KZ"/>
              </w:rPr>
            </w:pPr>
          </w:p>
        </w:tc>
        <w:tc>
          <w:tcPr>
            <w:tcW w:w="428" w:type="pct"/>
            <w:tcBorders>
              <w:top w:val="single" w:sz="4" w:space="0" w:color="auto"/>
              <w:left w:val="single" w:sz="4" w:space="0" w:color="auto"/>
              <w:right w:val="single" w:sz="4" w:space="0" w:color="auto"/>
            </w:tcBorders>
            <w:shd w:val="clear" w:color="auto" w:fill="auto"/>
          </w:tcPr>
          <w:p w:rsidR="005C595E" w:rsidRPr="00AC2D87" w:rsidRDefault="005C595E" w:rsidP="00B14BF6">
            <w:pPr>
              <w:jc w:val="center"/>
              <w:rPr>
                <w:lang w:val="kk-KZ"/>
              </w:rPr>
            </w:pPr>
          </w:p>
        </w:tc>
      </w:tr>
      <w:tr w:rsidR="005C595E" w:rsidRPr="00AC2D87" w:rsidTr="00B14BF6">
        <w:tc>
          <w:tcPr>
            <w:tcW w:w="459" w:type="pct"/>
            <w:vMerge w:val="restart"/>
            <w:tcBorders>
              <w:top w:val="single" w:sz="4" w:space="0" w:color="auto"/>
              <w:left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4</w:t>
            </w:r>
          </w:p>
          <w:p w:rsidR="005C595E" w:rsidRPr="00AC2D87" w:rsidRDefault="005C595E" w:rsidP="00B14BF6">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070FE4">
            <w:pPr>
              <w:jc w:val="both"/>
              <w:rPr>
                <w:lang w:val="kk-KZ"/>
              </w:rPr>
            </w:pPr>
            <w:r w:rsidRPr="00AC2D87">
              <w:rPr>
                <w:lang w:val="kk-KZ"/>
              </w:rPr>
              <w:t>4 дәріс.</w:t>
            </w:r>
            <w:r w:rsidR="00070FE4" w:rsidRPr="00AC2D87">
              <w:rPr>
                <w:lang w:val="kk-KZ"/>
              </w:rPr>
              <w:t>.</w:t>
            </w:r>
            <w:r w:rsidR="00070FE4" w:rsidRPr="00070FE4">
              <w:rPr>
                <w:lang w:val="kk-KZ"/>
              </w:rPr>
              <w:t>Р. Парк</w:t>
            </w:r>
            <w:r w:rsidR="00070FE4">
              <w:rPr>
                <w:lang w:val="kk-KZ"/>
              </w:rPr>
              <w:t xml:space="preserve"> және</w:t>
            </w:r>
            <w:r w:rsidR="00070FE4" w:rsidRPr="00070FE4">
              <w:rPr>
                <w:lang w:val="kk-KZ"/>
              </w:rPr>
              <w:t xml:space="preserve"> Э. Берджесс</w:t>
            </w:r>
            <w:r w:rsidR="00070FE4">
              <w:rPr>
                <w:lang w:val="kk-KZ"/>
              </w:rPr>
              <w:t xml:space="preserve">тің </w:t>
            </w:r>
            <w:r w:rsidR="00070FE4" w:rsidRPr="00070FE4">
              <w:rPr>
                <w:lang w:val="kk-KZ"/>
              </w:rPr>
              <w:t>картографи</w:t>
            </w:r>
            <w:r w:rsidR="00070FE4">
              <w:rPr>
                <w:lang w:val="kk-KZ"/>
              </w:rPr>
              <w:t>я бойынша еңбектері</w:t>
            </w:r>
            <w:r w:rsidR="00070FE4" w:rsidRPr="00070FE4">
              <w:rPr>
                <w:lang w:val="kk-KZ"/>
              </w:rPr>
              <w:t xml:space="preserve">. Л. Вирт </w:t>
            </w:r>
            <w:r w:rsidR="00070FE4">
              <w:rPr>
                <w:lang w:val="kk-KZ"/>
              </w:rPr>
              <w:t xml:space="preserve">және қаланы </w:t>
            </w:r>
            <w:r w:rsidR="00070FE4" w:rsidRPr="00070FE4">
              <w:rPr>
                <w:lang w:val="kk-KZ"/>
              </w:rPr>
              <w:t>канони</w:t>
            </w:r>
            <w:r w:rsidR="00070FE4">
              <w:rPr>
                <w:lang w:val="kk-KZ"/>
              </w:rPr>
              <w:t xml:space="preserve">калық анықтау.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3F5C01" w:rsidP="00B14BF6">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821B1E" w:rsidRDefault="00821B1E" w:rsidP="00B14BF6">
            <w:pPr>
              <w:jc w:val="center"/>
              <w:rPr>
                <w:lang w:val="en-US"/>
              </w:rPr>
            </w:pPr>
            <w:r>
              <w:rPr>
                <w:lang w:val="en-US"/>
              </w:rPr>
              <w:t>1</w:t>
            </w:r>
          </w:p>
        </w:tc>
      </w:tr>
      <w:tr w:rsidR="005C595E" w:rsidRPr="00AC2D87" w:rsidTr="00B14BF6">
        <w:trPr>
          <w:trHeight w:val="242"/>
        </w:trPr>
        <w:tc>
          <w:tcPr>
            <w:tcW w:w="459" w:type="pct"/>
            <w:vMerge/>
            <w:tcBorders>
              <w:left w:val="single" w:sz="4" w:space="0" w:color="auto"/>
              <w:right w:val="single" w:sz="4" w:space="0" w:color="auto"/>
            </w:tcBorders>
            <w:shd w:val="clear" w:color="auto" w:fill="auto"/>
          </w:tcPr>
          <w:p w:rsidR="005C595E" w:rsidRPr="00AC2D87" w:rsidRDefault="005C595E" w:rsidP="00B14BF6">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5C595E" w:rsidRPr="00AC2D87" w:rsidRDefault="005C595E" w:rsidP="00070FE4">
            <w:pPr>
              <w:jc w:val="both"/>
              <w:rPr>
                <w:lang w:val="kk-KZ"/>
              </w:rPr>
            </w:pPr>
            <w:r w:rsidRPr="00AC2D87">
              <w:rPr>
                <w:lang w:val="kk-KZ"/>
              </w:rPr>
              <w:t>4 практикалық (зертханалық) сабақ</w:t>
            </w:r>
            <w:r w:rsidR="00070FE4">
              <w:rPr>
                <w:lang w:val="kk-KZ"/>
              </w:rPr>
              <w:t>:</w:t>
            </w:r>
            <w:r w:rsidR="00070FE4">
              <w:rPr>
                <w:rFonts w:ascii="Times New Roman KZ" w:eastAsia="SimSun" w:hAnsi="Times New Roman KZ"/>
                <w:lang w:val="kk-KZ"/>
              </w:rPr>
              <w:t xml:space="preserve"> Чикаголық мектеп: қалыптасу ерекшелігі мен социологиядағы ролі</w:t>
            </w:r>
          </w:p>
        </w:tc>
        <w:tc>
          <w:tcPr>
            <w:tcW w:w="447" w:type="pct"/>
            <w:tcBorders>
              <w:top w:val="single" w:sz="4" w:space="0" w:color="auto"/>
              <w:left w:val="single" w:sz="4" w:space="0" w:color="auto"/>
              <w:right w:val="single" w:sz="4" w:space="0" w:color="auto"/>
            </w:tcBorders>
            <w:shd w:val="clear" w:color="auto" w:fill="auto"/>
          </w:tcPr>
          <w:p w:rsidR="005C595E" w:rsidRPr="00AC2D87" w:rsidRDefault="003F5C01" w:rsidP="00B14BF6">
            <w:pPr>
              <w:jc w:val="center"/>
              <w:rPr>
                <w:lang w:val="kk-KZ"/>
              </w:rPr>
            </w:pPr>
            <w:r>
              <w:rPr>
                <w:lang w:val="kk-KZ"/>
              </w:rPr>
              <w:t>2</w:t>
            </w:r>
          </w:p>
        </w:tc>
        <w:tc>
          <w:tcPr>
            <w:tcW w:w="428" w:type="pct"/>
            <w:tcBorders>
              <w:top w:val="single" w:sz="4" w:space="0" w:color="auto"/>
              <w:left w:val="single" w:sz="4" w:space="0" w:color="auto"/>
              <w:right w:val="single" w:sz="4" w:space="0" w:color="auto"/>
            </w:tcBorders>
            <w:shd w:val="clear" w:color="auto" w:fill="auto"/>
          </w:tcPr>
          <w:p w:rsidR="005C595E" w:rsidRPr="00821B1E" w:rsidRDefault="00821B1E" w:rsidP="00B14BF6">
            <w:pPr>
              <w:jc w:val="center"/>
              <w:rPr>
                <w:lang w:val="en-US"/>
              </w:rPr>
            </w:pPr>
            <w:r>
              <w:rPr>
                <w:lang w:val="en-US"/>
              </w:rPr>
              <w:t>6</w:t>
            </w:r>
          </w:p>
        </w:tc>
      </w:tr>
      <w:tr w:rsidR="005C595E" w:rsidRPr="00821B1E" w:rsidTr="00B14BF6">
        <w:trPr>
          <w:trHeight w:val="242"/>
        </w:trPr>
        <w:tc>
          <w:tcPr>
            <w:tcW w:w="459" w:type="pct"/>
            <w:vMerge/>
            <w:tcBorders>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5C595E" w:rsidRPr="00AC2D87" w:rsidRDefault="005C595E" w:rsidP="00821B1E">
            <w:pPr>
              <w:jc w:val="both"/>
              <w:rPr>
                <w:lang w:val="kk-KZ"/>
              </w:rPr>
            </w:pPr>
            <w:r w:rsidRPr="00AC2D87">
              <w:rPr>
                <w:lang w:val="kk-KZ"/>
              </w:rPr>
              <w:t xml:space="preserve">4 СОӨЖ. </w:t>
            </w:r>
            <w:r w:rsidR="003666D0">
              <w:rPr>
                <w:lang w:val="kk-KZ"/>
              </w:rPr>
              <w:t>Эссе</w:t>
            </w:r>
            <w:r w:rsidR="00070FE4">
              <w:rPr>
                <w:lang w:val="kk-KZ"/>
              </w:rPr>
              <w:t>. АҚШ-тағы иммиграция және ХХ ғ</w:t>
            </w:r>
            <w:r w:rsidR="00821B1E" w:rsidRPr="00821B1E">
              <w:rPr>
                <w:lang w:val="kk-KZ"/>
              </w:rPr>
              <w:t xml:space="preserve">. </w:t>
            </w:r>
            <w:r w:rsidR="00070FE4">
              <w:rPr>
                <w:lang w:val="kk-KZ"/>
              </w:rPr>
              <w:t xml:space="preserve">басындағы </w:t>
            </w:r>
            <w:r w:rsidR="00821B1E">
              <w:rPr>
                <w:lang w:val="kk-KZ"/>
              </w:rPr>
              <w:t>қалалану</w:t>
            </w:r>
            <w:r w:rsidR="00070FE4">
              <w:rPr>
                <w:lang w:val="kk-KZ"/>
              </w:rPr>
              <w:t>ерекшеліктері</w:t>
            </w:r>
          </w:p>
        </w:tc>
        <w:tc>
          <w:tcPr>
            <w:tcW w:w="447" w:type="pct"/>
            <w:tcBorders>
              <w:top w:val="single" w:sz="4" w:space="0" w:color="auto"/>
              <w:left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5C595E" w:rsidRPr="00AC2D87" w:rsidRDefault="00821B1E" w:rsidP="00B14BF6">
            <w:pPr>
              <w:jc w:val="center"/>
              <w:rPr>
                <w:lang w:val="kk-KZ"/>
              </w:rPr>
            </w:pPr>
            <w:r>
              <w:rPr>
                <w:lang w:val="kk-KZ"/>
              </w:rPr>
              <w:t>6</w:t>
            </w:r>
          </w:p>
        </w:tc>
      </w:tr>
      <w:tr w:rsidR="003666D0" w:rsidRPr="00821B1E" w:rsidTr="00B14BF6">
        <w:trPr>
          <w:trHeight w:val="242"/>
        </w:trPr>
        <w:tc>
          <w:tcPr>
            <w:tcW w:w="459" w:type="pct"/>
            <w:tcBorders>
              <w:left w:val="single" w:sz="4" w:space="0" w:color="auto"/>
              <w:bottom w:val="single" w:sz="4" w:space="0" w:color="auto"/>
              <w:right w:val="single" w:sz="4" w:space="0" w:color="auto"/>
            </w:tcBorders>
            <w:shd w:val="clear" w:color="auto" w:fill="auto"/>
          </w:tcPr>
          <w:p w:rsidR="003666D0" w:rsidRPr="00AC2D87" w:rsidRDefault="003666D0" w:rsidP="00B14BF6">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3666D0" w:rsidRPr="00070FE4" w:rsidRDefault="003666D0" w:rsidP="00070FE4">
            <w:pPr>
              <w:rPr>
                <w:lang w:val="kk-KZ"/>
              </w:rPr>
            </w:pPr>
            <w:r w:rsidRPr="00AC2D87">
              <w:rPr>
                <w:b/>
                <w:lang w:val="kk-KZ"/>
              </w:rPr>
              <w:t>2 Модуль.</w:t>
            </w:r>
            <w:r w:rsidR="00070FE4">
              <w:rPr>
                <w:b/>
                <w:lang w:val="kk-KZ"/>
              </w:rPr>
              <w:t>Қала модельдері</w:t>
            </w:r>
          </w:p>
        </w:tc>
        <w:tc>
          <w:tcPr>
            <w:tcW w:w="447" w:type="pct"/>
            <w:tcBorders>
              <w:top w:val="single" w:sz="4" w:space="0" w:color="auto"/>
              <w:left w:val="single" w:sz="4" w:space="0" w:color="auto"/>
              <w:right w:val="single" w:sz="4" w:space="0" w:color="auto"/>
            </w:tcBorders>
            <w:shd w:val="clear" w:color="auto" w:fill="auto"/>
          </w:tcPr>
          <w:p w:rsidR="003666D0" w:rsidRPr="00AC2D87" w:rsidRDefault="00821B1E" w:rsidP="00B14BF6">
            <w:pPr>
              <w:jc w:val="center"/>
              <w:rPr>
                <w:lang w:val="kk-KZ"/>
              </w:rPr>
            </w:pPr>
            <w:r w:rsidRPr="00CC76AC">
              <w:rPr>
                <w:b/>
                <w:lang w:val="kk-KZ"/>
              </w:rPr>
              <w:t>13</w:t>
            </w:r>
          </w:p>
        </w:tc>
        <w:tc>
          <w:tcPr>
            <w:tcW w:w="428" w:type="pct"/>
            <w:tcBorders>
              <w:top w:val="single" w:sz="4" w:space="0" w:color="auto"/>
              <w:left w:val="single" w:sz="4" w:space="0" w:color="auto"/>
              <w:right w:val="single" w:sz="4" w:space="0" w:color="auto"/>
            </w:tcBorders>
            <w:shd w:val="clear" w:color="auto" w:fill="auto"/>
          </w:tcPr>
          <w:p w:rsidR="003666D0" w:rsidRPr="00CC76AC" w:rsidRDefault="003666D0" w:rsidP="00B14BF6">
            <w:pPr>
              <w:jc w:val="center"/>
              <w:rPr>
                <w:b/>
                <w:lang w:val="kk-KZ"/>
              </w:rPr>
            </w:pPr>
          </w:p>
        </w:tc>
      </w:tr>
      <w:tr w:rsidR="005C595E" w:rsidRPr="00070FE4" w:rsidTr="00B14BF6">
        <w:tc>
          <w:tcPr>
            <w:tcW w:w="459" w:type="pct"/>
            <w:vMerge w:val="restart"/>
            <w:tcBorders>
              <w:top w:val="single" w:sz="4" w:space="0" w:color="auto"/>
              <w:left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5</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070FE4">
            <w:pPr>
              <w:jc w:val="both"/>
              <w:rPr>
                <w:lang w:val="kk-KZ"/>
              </w:rPr>
            </w:pPr>
            <w:r w:rsidRPr="00AC2D87">
              <w:rPr>
                <w:lang w:val="kk-KZ"/>
              </w:rPr>
              <w:t xml:space="preserve">5 дәріс. </w:t>
            </w:r>
            <w:r w:rsidR="00070FE4">
              <w:rPr>
                <w:lang w:val="kk-KZ"/>
              </w:rPr>
              <w:t>Қала модельдері</w:t>
            </w:r>
            <w:r w:rsidR="00070FE4" w:rsidRPr="00070FE4">
              <w:rPr>
                <w:lang w:val="kk-KZ"/>
              </w:rPr>
              <w:t>: Р. Парк</w:t>
            </w:r>
            <w:r w:rsidR="00070FE4">
              <w:rPr>
                <w:lang w:val="kk-KZ"/>
              </w:rPr>
              <w:t xml:space="preserve"> - </w:t>
            </w:r>
            <w:r w:rsidR="00070FE4" w:rsidRPr="00070FE4">
              <w:rPr>
                <w:lang w:val="kk-KZ"/>
              </w:rPr>
              <w:t>Э. Берджесс</w:t>
            </w:r>
            <w:r w:rsidR="00070FE4">
              <w:rPr>
                <w:lang w:val="kk-KZ"/>
              </w:rPr>
              <w:t>тің</w:t>
            </w:r>
            <w:r w:rsidR="00070FE4" w:rsidRPr="00070FE4">
              <w:rPr>
                <w:lang w:val="kk-KZ"/>
              </w:rPr>
              <w:t xml:space="preserve"> концентри</w:t>
            </w:r>
            <w:r w:rsidR="00070FE4">
              <w:rPr>
                <w:lang w:val="kk-KZ"/>
              </w:rPr>
              <w:t>калық үлгісі</w:t>
            </w:r>
            <w:r w:rsidR="00070FE4" w:rsidRPr="00070FE4">
              <w:rPr>
                <w:lang w:val="kk-KZ"/>
              </w:rPr>
              <w:t>, Г. Хойт</w:t>
            </w:r>
            <w:r w:rsidR="00070FE4">
              <w:rPr>
                <w:lang w:val="kk-KZ"/>
              </w:rPr>
              <w:t>тің</w:t>
            </w:r>
            <w:r w:rsidR="00070FE4" w:rsidRPr="00070FE4">
              <w:rPr>
                <w:lang w:val="kk-KZ"/>
              </w:rPr>
              <w:t xml:space="preserve"> сектор</w:t>
            </w:r>
            <w:r w:rsidR="00070FE4">
              <w:rPr>
                <w:lang w:val="kk-KZ"/>
              </w:rPr>
              <w:t>лық үлгісі</w:t>
            </w:r>
            <w:r w:rsidR="00070FE4" w:rsidRPr="00070FE4">
              <w:rPr>
                <w:lang w:val="kk-KZ"/>
              </w:rPr>
              <w:t xml:space="preserve">, </w:t>
            </w:r>
            <w:r w:rsidR="00070FE4">
              <w:rPr>
                <w:lang w:val="kk-KZ"/>
              </w:rPr>
              <w:t>Ч. Гаррис</w:t>
            </w:r>
            <w:r w:rsidR="00070FE4" w:rsidRPr="00070FE4">
              <w:rPr>
                <w:lang w:val="kk-KZ"/>
              </w:rPr>
              <w:t xml:space="preserve"> – Э. Ульман</w:t>
            </w:r>
            <w:r w:rsidR="00070FE4">
              <w:rPr>
                <w:lang w:val="kk-KZ"/>
              </w:rPr>
              <w:t>ніңкөп</w:t>
            </w:r>
            <w:r w:rsidR="00070FE4" w:rsidRPr="00070FE4">
              <w:rPr>
                <w:lang w:val="kk-KZ"/>
              </w:rPr>
              <w:t>ядер</w:t>
            </w:r>
            <w:r w:rsidR="00070FE4">
              <w:rPr>
                <w:lang w:val="kk-KZ"/>
              </w:rPr>
              <w:t>лі үлгісі</w:t>
            </w:r>
            <w:r w:rsidR="00070FE4" w:rsidRPr="00070FE4">
              <w:rPr>
                <w:lang w:val="kk-KZ"/>
              </w:rPr>
              <w:t>.</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3F5C01" w:rsidP="00B14BF6">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821B1E" w:rsidP="00B14BF6">
            <w:pPr>
              <w:jc w:val="center"/>
              <w:rPr>
                <w:lang w:val="kk-KZ"/>
              </w:rPr>
            </w:pPr>
            <w:r>
              <w:rPr>
                <w:lang w:val="kk-KZ"/>
              </w:rPr>
              <w:t>1</w:t>
            </w:r>
          </w:p>
        </w:tc>
      </w:tr>
      <w:tr w:rsidR="005C595E" w:rsidRPr="00070FE4" w:rsidTr="00B14BF6">
        <w:tc>
          <w:tcPr>
            <w:tcW w:w="459" w:type="pct"/>
            <w:vMerge/>
            <w:tcBorders>
              <w:left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070FE4">
            <w:pPr>
              <w:jc w:val="both"/>
              <w:rPr>
                <w:lang w:val="kk-KZ"/>
              </w:rPr>
            </w:pPr>
            <w:r w:rsidRPr="00AC2D87">
              <w:rPr>
                <w:lang w:val="kk-KZ"/>
              </w:rPr>
              <w:t>5 практикалық (зертханалық) сабақ</w:t>
            </w:r>
            <w:r w:rsidR="00070FE4">
              <w:rPr>
                <w:lang w:val="kk-KZ"/>
              </w:rPr>
              <w:t>. Қалалық құрылым теориялары және қалаларды үлсетіру теориялардың негізі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3F5C01" w:rsidP="00B14BF6">
            <w:pPr>
              <w:jc w:val="center"/>
              <w:rPr>
                <w:lang w:val="kk-KZ"/>
              </w:rPr>
            </w:pPr>
            <w:r>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821B1E" w:rsidP="00B14BF6">
            <w:pPr>
              <w:jc w:val="center"/>
              <w:rPr>
                <w:lang w:val="kk-KZ"/>
              </w:rPr>
            </w:pPr>
            <w:r>
              <w:rPr>
                <w:lang w:val="kk-KZ"/>
              </w:rPr>
              <w:t>6</w:t>
            </w:r>
          </w:p>
        </w:tc>
      </w:tr>
      <w:tr w:rsidR="005C595E" w:rsidRPr="00070FE4" w:rsidTr="00B14BF6">
        <w:tc>
          <w:tcPr>
            <w:tcW w:w="459" w:type="pct"/>
            <w:vMerge/>
            <w:tcBorders>
              <w:left w:val="single" w:sz="4" w:space="0" w:color="auto"/>
              <w:bottom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070FE4">
            <w:pPr>
              <w:jc w:val="both"/>
              <w:rPr>
                <w:lang w:val="kk-KZ"/>
              </w:rPr>
            </w:pPr>
            <w:r w:rsidRPr="00AC2D87">
              <w:rPr>
                <w:lang w:val="kk-KZ"/>
              </w:rPr>
              <w:t xml:space="preserve">5 СОӨЖ. </w:t>
            </w:r>
            <w:r w:rsidR="00070FE4">
              <w:rPr>
                <w:lang w:val="kk-KZ"/>
              </w:rPr>
              <w:t xml:space="preserve"> Заманауи қалаларға ұлгілерді қолдану, инфрақұрылымда технологияларды пайдалану. Баяндама.</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821B1E" w:rsidP="00B14BF6">
            <w:pPr>
              <w:jc w:val="center"/>
              <w:rPr>
                <w:lang w:val="kk-KZ"/>
              </w:rPr>
            </w:pPr>
            <w:r>
              <w:rPr>
                <w:lang w:val="kk-KZ"/>
              </w:rPr>
              <w:t>6</w:t>
            </w:r>
          </w:p>
        </w:tc>
      </w:tr>
      <w:tr w:rsidR="005C595E" w:rsidRPr="00AC2D87" w:rsidTr="00B14BF6">
        <w:tc>
          <w:tcPr>
            <w:tcW w:w="459" w:type="pct"/>
            <w:vMerge w:val="restart"/>
            <w:tcBorders>
              <w:top w:val="single" w:sz="4" w:space="0" w:color="auto"/>
              <w:left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6</w:t>
            </w:r>
          </w:p>
          <w:p w:rsidR="005C595E" w:rsidRPr="00AC2D87" w:rsidRDefault="005C595E" w:rsidP="00B14BF6">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3F5C01" w:rsidRDefault="005C595E" w:rsidP="003F5C01">
            <w:pPr>
              <w:jc w:val="both"/>
              <w:rPr>
                <w:lang w:val="kk-KZ"/>
              </w:rPr>
            </w:pPr>
            <w:r>
              <w:rPr>
                <w:lang w:val="kk-KZ"/>
              </w:rPr>
              <w:t xml:space="preserve">6 </w:t>
            </w:r>
            <w:r w:rsidRPr="00AC2D87">
              <w:rPr>
                <w:lang w:val="kk-KZ"/>
              </w:rPr>
              <w:t>дәріс.</w:t>
            </w:r>
            <w:r w:rsidR="003F5C01">
              <w:rPr>
                <w:lang w:val="kk-KZ"/>
              </w:rPr>
              <w:t>Қалалрдың әлеуметтік-экономикалық орны туралы түсінік, хинтерландты талдау.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3F5C01" w:rsidP="00B14BF6">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821B1E" w:rsidP="00B14BF6">
            <w:pPr>
              <w:jc w:val="center"/>
              <w:rPr>
                <w:caps/>
                <w:lang w:val="kk-KZ"/>
              </w:rPr>
            </w:pPr>
            <w:r>
              <w:rPr>
                <w:caps/>
                <w:lang w:val="kk-KZ"/>
              </w:rPr>
              <w:t>1</w:t>
            </w:r>
          </w:p>
        </w:tc>
      </w:tr>
      <w:tr w:rsidR="005C595E" w:rsidRPr="00AC2D87" w:rsidTr="00B14BF6">
        <w:tc>
          <w:tcPr>
            <w:tcW w:w="459" w:type="pct"/>
            <w:vMerge/>
            <w:tcBorders>
              <w:left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3F5C01">
            <w:pPr>
              <w:jc w:val="both"/>
              <w:rPr>
                <w:lang w:val="kk-KZ"/>
              </w:rPr>
            </w:pPr>
            <w:r w:rsidRPr="00AC2D87">
              <w:rPr>
                <w:lang w:val="kk-KZ"/>
              </w:rPr>
              <w:t xml:space="preserve">6 практикалық (зертханалық) сабақ. </w:t>
            </w:r>
            <w:r w:rsidR="003F5C01">
              <w:rPr>
                <w:lang w:val="kk-KZ"/>
              </w:rPr>
              <w:t xml:space="preserve">Орталық орын теориясы, хинтерланд ұғымы.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3F5C01" w:rsidP="00B14BF6">
            <w:pPr>
              <w:jc w:val="center"/>
              <w:rPr>
                <w:lang w:val="kk-KZ"/>
              </w:rPr>
            </w:pPr>
            <w:r>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821B1E" w:rsidP="00B14BF6">
            <w:pPr>
              <w:jc w:val="center"/>
              <w:rPr>
                <w:caps/>
                <w:lang w:val="kk-KZ"/>
              </w:rPr>
            </w:pPr>
            <w:r>
              <w:rPr>
                <w:caps/>
                <w:lang w:val="kk-KZ"/>
              </w:rPr>
              <w:t>6</w:t>
            </w:r>
          </w:p>
        </w:tc>
      </w:tr>
      <w:tr w:rsidR="005C595E" w:rsidRPr="003F5C01" w:rsidTr="00B14BF6">
        <w:tc>
          <w:tcPr>
            <w:tcW w:w="459" w:type="pct"/>
            <w:vMerge/>
            <w:tcBorders>
              <w:left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3F5C01">
            <w:pPr>
              <w:jc w:val="both"/>
              <w:rPr>
                <w:lang w:val="kk-KZ"/>
              </w:rPr>
            </w:pPr>
            <w:r w:rsidRPr="00AC2D87">
              <w:rPr>
                <w:lang w:val="kk-KZ"/>
              </w:rPr>
              <w:t>6 СОӨЖ</w:t>
            </w:r>
            <w:r w:rsidR="003F5C01">
              <w:rPr>
                <w:lang w:val="kk-KZ"/>
              </w:rPr>
              <w:t xml:space="preserve"> Реферат. </w:t>
            </w:r>
            <w:r w:rsidR="003F5C01" w:rsidRPr="003F5C01">
              <w:rPr>
                <w:lang w:val="kk-KZ"/>
              </w:rPr>
              <w:t>Лѐш</w:t>
            </w:r>
            <w:r w:rsidR="003F5C01">
              <w:rPr>
                <w:lang w:val="kk-KZ"/>
              </w:rPr>
              <w:t xml:space="preserve"> және </w:t>
            </w:r>
            <w:r w:rsidR="003F5C01" w:rsidRPr="003F5C01">
              <w:rPr>
                <w:lang w:val="kk-KZ"/>
              </w:rPr>
              <w:t>фон Тюнен</w:t>
            </w:r>
            <w:r w:rsidR="003F5C01">
              <w:rPr>
                <w:lang w:val="kk-KZ"/>
              </w:rPr>
              <w:t>тің теориялық модельдері</w:t>
            </w:r>
            <w:r w:rsidR="003F5C01" w:rsidRPr="003F5C01">
              <w:rPr>
                <w:lang w:val="kk-KZ"/>
              </w:rPr>
              <w:t>.</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821B1E" w:rsidP="00B14BF6">
            <w:pPr>
              <w:jc w:val="center"/>
              <w:rPr>
                <w:caps/>
                <w:lang w:val="kk-KZ"/>
              </w:rPr>
            </w:pPr>
            <w:r>
              <w:rPr>
                <w:caps/>
                <w:lang w:val="kk-KZ"/>
              </w:rPr>
              <w:t>6</w:t>
            </w:r>
          </w:p>
        </w:tc>
      </w:tr>
      <w:tr w:rsidR="005C595E" w:rsidRPr="003F5C01" w:rsidTr="00B14BF6">
        <w:tc>
          <w:tcPr>
            <w:tcW w:w="459" w:type="pct"/>
            <w:vMerge w:val="restart"/>
            <w:tcBorders>
              <w:left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7</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3F5C01">
            <w:pPr>
              <w:jc w:val="both"/>
              <w:rPr>
                <w:lang w:val="kk-KZ"/>
              </w:rPr>
            </w:pPr>
            <w:r w:rsidRPr="00AC2D87">
              <w:rPr>
                <w:lang w:val="kk-KZ"/>
              </w:rPr>
              <w:t>7 дәріс</w:t>
            </w:r>
            <w:r w:rsidRPr="003F5C01">
              <w:rPr>
                <w:lang w:val="kk-KZ"/>
              </w:rPr>
              <w:t xml:space="preserve">. </w:t>
            </w:r>
            <w:r w:rsidR="003F5C01">
              <w:rPr>
                <w:lang w:val="kk-KZ"/>
              </w:rPr>
              <w:t>Қала бейнесі және қала құрылысындағы идеалды форма туралы</w:t>
            </w:r>
            <w:r w:rsidR="003F5C01" w:rsidRPr="003F5C01">
              <w:rPr>
                <w:lang w:val="kk-KZ"/>
              </w:rPr>
              <w:t xml:space="preserve"> К. Линч</w:t>
            </w:r>
            <w:r w:rsidR="003F5C01">
              <w:rPr>
                <w:lang w:val="kk-KZ"/>
              </w:rPr>
              <w:t xml:space="preserve"> теориясы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043793" w:rsidP="00B14BF6">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821B1E" w:rsidP="00B14BF6">
            <w:pPr>
              <w:jc w:val="center"/>
              <w:rPr>
                <w:caps/>
                <w:lang w:val="kk-KZ"/>
              </w:rPr>
            </w:pPr>
            <w:r>
              <w:rPr>
                <w:caps/>
                <w:lang w:val="kk-KZ"/>
              </w:rPr>
              <w:t>1</w:t>
            </w:r>
          </w:p>
        </w:tc>
      </w:tr>
      <w:tr w:rsidR="005C595E" w:rsidRPr="00AC2D87" w:rsidTr="00B14BF6">
        <w:tc>
          <w:tcPr>
            <w:tcW w:w="459" w:type="pct"/>
            <w:vMerge/>
            <w:tcBorders>
              <w:left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3F5C01">
            <w:pPr>
              <w:tabs>
                <w:tab w:val="left" w:pos="868"/>
              </w:tabs>
              <w:jc w:val="both"/>
              <w:rPr>
                <w:lang w:val="kk-KZ"/>
              </w:rPr>
            </w:pPr>
            <w:r w:rsidRPr="00AC2D87">
              <w:rPr>
                <w:lang w:val="kk-KZ"/>
              </w:rPr>
              <w:t>7 практикалық (зертханалық) сабақ</w:t>
            </w:r>
            <w:r>
              <w:rPr>
                <w:lang w:val="kk-KZ"/>
              </w:rPr>
              <w:t>.</w:t>
            </w:r>
            <w:r w:rsidR="003F5C01">
              <w:rPr>
                <w:lang w:val="kk-KZ"/>
              </w:rPr>
              <w:t xml:space="preserve"> Қалалардың әртүрлі </w:t>
            </w:r>
            <w:r w:rsidR="003F5C01" w:rsidRPr="003F5C01">
              <w:rPr>
                <w:lang w:val="kk-KZ"/>
              </w:rPr>
              <w:t xml:space="preserve"> норматив</w:t>
            </w:r>
            <w:r w:rsidR="003F5C01">
              <w:rPr>
                <w:lang w:val="kk-KZ"/>
              </w:rPr>
              <w:t>тіүлгілері</w:t>
            </w:r>
            <w:r w:rsidR="003F5C01" w:rsidRPr="003F5C01">
              <w:rPr>
                <w:lang w:val="kk-KZ"/>
              </w:rPr>
              <w:t>, Л. Мамфорд</w:t>
            </w:r>
            <w:r w:rsidR="003F5C01">
              <w:rPr>
                <w:lang w:val="kk-KZ"/>
              </w:rPr>
              <w:t xml:space="preserve"> теориясы</w:t>
            </w:r>
            <w:r w:rsidR="003F5C01" w:rsidRPr="003F5C01">
              <w:rPr>
                <w:lang w:val="kk-KZ"/>
              </w:rPr>
              <w:t>.</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043793" w:rsidP="00B14BF6">
            <w:pPr>
              <w:jc w:val="center"/>
              <w:rPr>
                <w:lang w:val="kk-KZ"/>
              </w:rPr>
            </w:pPr>
            <w:r>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CC76AC" w:rsidP="00B14BF6">
            <w:pPr>
              <w:jc w:val="center"/>
              <w:rPr>
                <w:caps/>
                <w:lang w:val="kk-KZ"/>
              </w:rPr>
            </w:pPr>
            <w:r>
              <w:rPr>
                <w:caps/>
                <w:lang w:val="kk-KZ"/>
              </w:rPr>
              <w:t>2</w:t>
            </w:r>
          </w:p>
        </w:tc>
      </w:tr>
      <w:tr w:rsidR="005C595E" w:rsidRPr="00AC2D87" w:rsidTr="00B14BF6">
        <w:tc>
          <w:tcPr>
            <w:tcW w:w="459" w:type="pct"/>
            <w:vMerge/>
            <w:tcBorders>
              <w:left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77AB" w:rsidRDefault="005C595E" w:rsidP="00821B1E">
            <w:pPr>
              <w:jc w:val="both"/>
              <w:rPr>
                <w:lang w:val="kk-KZ"/>
              </w:rPr>
            </w:pPr>
            <w:r w:rsidRPr="00AC2D87">
              <w:rPr>
                <w:lang w:val="kk-KZ"/>
              </w:rPr>
              <w:t>7 СОӨЖ</w:t>
            </w:r>
            <w:r>
              <w:rPr>
                <w:lang w:val="kk-KZ"/>
              </w:rPr>
              <w:t>.</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caps/>
                <w:lang w:val="kk-KZ"/>
              </w:rPr>
            </w:pPr>
          </w:p>
        </w:tc>
      </w:tr>
      <w:tr w:rsidR="005C595E" w:rsidRPr="00AC2D87" w:rsidTr="00B14BF6">
        <w:tc>
          <w:tcPr>
            <w:tcW w:w="459" w:type="pct"/>
            <w:tcBorders>
              <w:left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3F5C01">
            <w:pPr>
              <w:rPr>
                <w:lang w:val="kk-KZ"/>
              </w:rPr>
            </w:pPr>
            <w:r w:rsidRPr="003F1ACF">
              <w:rPr>
                <w:b/>
                <w:lang w:val="kk-KZ"/>
              </w:rPr>
              <w:t>1 АБ</w:t>
            </w:r>
            <w:r w:rsidR="00B14BF6">
              <w:rPr>
                <w:lang w:val="kk-KZ"/>
              </w:rPr>
              <w:t xml:space="preserve">Әртүрлі елдердегі </w:t>
            </w:r>
            <w:r w:rsidR="003F5C01">
              <w:rPr>
                <w:lang w:val="kk-KZ"/>
              </w:rPr>
              <w:t>қалал</w:t>
            </w:r>
            <w:r w:rsidR="00EA6FC7">
              <w:rPr>
                <w:lang w:val="kk-KZ"/>
              </w:rPr>
              <w:t>а</w:t>
            </w:r>
            <w:r w:rsidR="003F5C01">
              <w:rPr>
                <w:lang w:val="kk-KZ"/>
              </w:rPr>
              <w:t>рдың</w:t>
            </w:r>
            <w:r w:rsidR="00B14BF6">
              <w:rPr>
                <w:lang w:val="kk-KZ"/>
              </w:rPr>
              <w:t xml:space="preserve"> ерекшеліктері</w:t>
            </w:r>
            <w:r>
              <w:rPr>
                <w:lang w:val="kk-KZ"/>
              </w:rPr>
              <w:t xml:space="preserve"> Пікір-сайыс</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caps/>
                <w:lang w:val="kk-KZ"/>
              </w:rPr>
            </w:pPr>
            <w:r>
              <w:rPr>
                <w:caps/>
                <w:lang w:val="kk-KZ"/>
              </w:rPr>
              <w:t>25</w:t>
            </w:r>
          </w:p>
        </w:tc>
      </w:tr>
      <w:tr w:rsidR="005C595E" w:rsidRPr="00AC2D87" w:rsidTr="00B14BF6">
        <w:tc>
          <w:tcPr>
            <w:tcW w:w="459" w:type="pct"/>
            <w:tcBorders>
              <w:left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rPr>
                <w:lang w:val="kk-KZ"/>
              </w:rPr>
            </w:pPr>
            <w:r w:rsidRPr="00AC2D87">
              <w:rPr>
                <w:b/>
                <w:lang w:val="kk-KZ"/>
              </w:rPr>
              <w:t>1 Аралық бақылау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caps/>
                <w:lang w:val="kk-KZ"/>
              </w:rPr>
            </w:pPr>
            <w:r w:rsidRPr="00AC2D87">
              <w:rPr>
                <w:b/>
                <w:caps/>
                <w:lang w:val="kk-KZ"/>
              </w:rPr>
              <w:t>100</w:t>
            </w:r>
          </w:p>
        </w:tc>
      </w:tr>
      <w:tr w:rsidR="00B14BF6" w:rsidRPr="00AC2D87" w:rsidTr="00B14BF6">
        <w:tc>
          <w:tcPr>
            <w:tcW w:w="459" w:type="pct"/>
            <w:tcBorders>
              <w:left w:val="single" w:sz="4" w:space="0" w:color="auto"/>
              <w:right w:val="single" w:sz="4" w:space="0" w:color="auto"/>
            </w:tcBorders>
            <w:shd w:val="clear" w:color="auto" w:fill="auto"/>
            <w:vAlign w:val="center"/>
          </w:tcPr>
          <w:p w:rsidR="00B14BF6" w:rsidRPr="00AC2D87" w:rsidRDefault="00B14BF6"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B14BF6" w:rsidRPr="00AC2D87" w:rsidRDefault="00B14BF6" w:rsidP="00821B1E">
            <w:pPr>
              <w:rPr>
                <w:b/>
                <w:lang w:val="kk-KZ"/>
              </w:rPr>
            </w:pPr>
            <w:r>
              <w:rPr>
                <w:b/>
                <w:lang w:val="kk-KZ"/>
              </w:rPr>
              <w:t>3</w:t>
            </w:r>
            <w:r w:rsidRPr="00AC2D87">
              <w:rPr>
                <w:b/>
                <w:lang w:val="kk-KZ"/>
              </w:rPr>
              <w:t xml:space="preserve"> Модуль.</w:t>
            </w:r>
            <w:r>
              <w:rPr>
                <w:b/>
                <w:lang w:val="kk-KZ"/>
              </w:rPr>
              <w:t xml:space="preserve"> Қазіргі </w:t>
            </w:r>
            <w:r w:rsidR="00821B1E">
              <w:rPr>
                <w:b/>
                <w:lang w:val="kk-KZ"/>
              </w:rPr>
              <w:t>қалалардың</w:t>
            </w:r>
            <w:r>
              <w:rPr>
                <w:b/>
                <w:lang w:val="kk-KZ"/>
              </w:rPr>
              <w:t xml:space="preserve"> әлеуметтік даму</w:t>
            </w:r>
            <w:r w:rsidR="00821B1E">
              <w:rPr>
                <w:b/>
                <w:lang w:val="kk-KZ"/>
              </w:rPr>
              <w:t>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B14BF6" w:rsidRPr="00AC2D87" w:rsidRDefault="00821B1E" w:rsidP="00B14BF6">
            <w:pPr>
              <w:jc w:val="center"/>
              <w:rPr>
                <w:lang w:val="kk-KZ"/>
              </w:rPr>
            </w:pPr>
            <w:r>
              <w:rPr>
                <w:b/>
                <w:caps/>
                <w:lang w:val="kk-KZ"/>
              </w:rPr>
              <w:t>13</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B14BF6" w:rsidRPr="00AC2D87" w:rsidRDefault="00B14BF6" w:rsidP="00B14BF6">
            <w:pPr>
              <w:jc w:val="center"/>
              <w:rPr>
                <w:b/>
                <w:caps/>
                <w:lang w:val="kk-KZ"/>
              </w:rPr>
            </w:pPr>
          </w:p>
        </w:tc>
      </w:tr>
      <w:tr w:rsidR="00821B1E" w:rsidRPr="00AC2D87" w:rsidTr="00B14BF6">
        <w:tc>
          <w:tcPr>
            <w:tcW w:w="459" w:type="pct"/>
            <w:vMerge w:val="restart"/>
            <w:tcBorders>
              <w:left w:val="single" w:sz="4" w:space="0" w:color="auto"/>
              <w:right w:val="single" w:sz="4" w:space="0" w:color="auto"/>
            </w:tcBorders>
            <w:shd w:val="clear" w:color="auto" w:fill="auto"/>
            <w:vAlign w:val="center"/>
          </w:tcPr>
          <w:p w:rsidR="00821B1E" w:rsidRPr="00AC2D87" w:rsidRDefault="00821B1E" w:rsidP="00B14BF6">
            <w:pPr>
              <w:jc w:val="center"/>
              <w:rPr>
                <w:lang w:val="kk-KZ"/>
              </w:rPr>
            </w:pPr>
            <w:r>
              <w:rPr>
                <w:lang w:val="kk-KZ"/>
              </w:rPr>
              <w:t>8-</w:t>
            </w:r>
            <w:r w:rsidRPr="00AC2D87">
              <w:rPr>
                <w:lang w:val="kk-KZ"/>
              </w:rPr>
              <w:t>9</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821B1E" w:rsidRPr="00AC2D87" w:rsidRDefault="00821B1E" w:rsidP="00043793">
            <w:pPr>
              <w:jc w:val="both"/>
              <w:rPr>
                <w:lang w:val="kk-KZ"/>
              </w:rPr>
            </w:pPr>
            <w:r>
              <w:rPr>
                <w:lang w:val="kk-KZ"/>
              </w:rPr>
              <w:t>8-</w:t>
            </w:r>
            <w:r w:rsidRPr="00AC2D87">
              <w:rPr>
                <w:lang w:val="kk-KZ"/>
              </w:rPr>
              <w:t>9 дәріс.</w:t>
            </w:r>
            <w:r>
              <w:rPr>
                <w:lang w:val="kk-KZ"/>
              </w:rPr>
              <w:t xml:space="preserve"> Қалалардың әлеуметтік өмірін экономикалық өлшеу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821B1E" w:rsidRPr="00AC2D87" w:rsidRDefault="00821B1E" w:rsidP="00B14BF6">
            <w:pPr>
              <w:jc w:val="center"/>
              <w:rPr>
                <w:lang w:val="kk-KZ"/>
              </w:rPr>
            </w:pPr>
            <w:r>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821B1E" w:rsidRPr="00AC2D87" w:rsidRDefault="00821B1E" w:rsidP="00B14BF6">
            <w:pPr>
              <w:jc w:val="center"/>
              <w:rPr>
                <w:caps/>
                <w:lang w:val="kk-KZ"/>
              </w:rPr>
            </w:pPr>
            <w:r>
              <w:rPr>
                <w:caps/>
                <w:lang w:val="kk-KZ"/>
              </w:rPr>
              <w:t>2</w:t>
            </w:r>
          </w:p>
        </w:tc>
      </w:tr>
      <w:tr w:rsidR="00821B1E" w:rsidRPr="00AC2D87" w:rsidTr="00B14BF6">
        <w:tc>
          <w:tcPr>
            <w:tcW w:w="459" w:type="pct"/>
            <w:vMerge/>
            <w:tcBorders>
              <w:left w:val="single" w:sz="4" w:space="0" w:color="auto"/>
              <w:right w:val="single" w:sz="4" w:space="0" w:color="auto"/>
            </w:tcBorders>
            <w:shd w:val="clear" w:color="auto" w:fill="auto"/>
            <w:vAlign w:val="center"/>
          </w:tcPr>
          <w:p w:rsidR="00821B1E" w:rsidRPr="00AC2D87" w:rsidRDefault="00821B1E" w:rsidP="00B14BF6">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821B1E" w:rsidRPr="00AC2D87" w:rsidRDefault="00821B1E" w:rsidP="00043793">
            <w:pPr>
              <w:jc w:val="both"/>
              <w:rPr>
                <w:lang w:val="kk-KZ"/>
              </w:rPr>
            </w:pPr>
            <w:r>
              <w:rPr>
                <w:lang w:val="kk-KZ"/>
              </w:rPr>
              <w:t>8-</w:t>
            </w:r>
            <w:r w:rsidRPr="00AC2D87">
              <w:rPr>
                <w:lang w:val="kk-KZ"/>
              </w:rPr>
              <w:t xml:space="preserve">9 практикалық (зертханалық) сабақ. </w:t>
            </w:r>
            <w:r w:rsidRPr="00821B1E">
              <w:rPr>
                <w:lang w:val="kk-KZ"/>
              </w:rPr>
              <w:t>Демографи</w:t>
            </w:r>
            <w:r>
              <w:rPr>
                <w:lang w:val="kk-KZ"/>
              </w:rPr>
              <w:t xml:space="preserve">ялық ауысулар және </w:t>
            </w:r>
            <w:r w:rsidRPr="00821B1E">
              <w:rPr>
                <w:lang w:val="kk-KZ"/>
              </w:rPr>
              <w:t>урбанизаци</w:t>
            </w:r>
            <w:r>
              <w:rPr>
                <w:lang w:val="kk-KZ"/>
              </w:rPr>
              <w:t>яның стадиялары</w:t>
            </w:r>
            <w:r w:rsidRPr="00821B1E">
              <w:rPr>
                <w:lang w:val="kk-KZ"/>
              </w:rPr>
              <w:t xml:space="preserve">. </w:t>
            </w:r>
            <w:proofErr w:type="spellStart"/>
            <w:r>
              <w:t>Субурбанизация</w:t>
            </w:r>
            <w:proofErr w:type="spellEnd"/>
            <w:r>
              <w:t xml:space="preserve"> и </w:t>
            </w:r>
            <w:proofErr w:type="spellStart"/>
            <w:r>
              <w:t>джентрификация</w:t>
            </w:r>
            <w:proofErr w:type="spellEnd"/>
            <w:r>
              <w:t>.</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821B1E" w:rsidRPr="00AC2D87" w:rsidRDefault="00821B1E" w:rsidP="00B14BF6">
            <w:pPr>
              <w:jc w:val="center"/>
              <w:rPr>
                <w:lang w:val="kk-KZ"/>
              </w:rPr>
            </w:pPr>
            <w:r>
              <w:rPr>
                <w:lang w:val="kk-KZ"/>
              </w:rPr>
              <w:t>4</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821B1E" w:rsidRPr="00AC2D87" w:rsidRDefault="00821B1E" w:rsidP="00B14BF6">
            <w:pPr>
              <w:jc w:val="center"/>
              <w:rPr>
                <w:caps/>
                <w:lang w:val="kk-KZ"/>
              </w:rPr>
            </w:pPr>
            <w:r>
              <w:rPr>
                <w:caps/>
                <w:lang w:val="kk-KZ"/>
              </w:rPr>
              <w:t>12</w:t>
            </w:r>
          </w:p>
        </w:tc>
      </w:tr>
      <w:tr w:rsidR="00821B1E" w:rsidRPr="00043793" w:rsidTr="00CD33A1">
        <w:tc>
          <w:tcPr>
            <w:tcW w:w="459" w:type="pct"/>
            <w:vMerge/>
            <w:tcBorders>
              <w:left w:val="single" w:sz="4" w:space="0" w:color="auto"/>
              <w:right w:val="single" w:sz="4" w:space="0" w:color="auto"/>
            </w:tcBorders>
            <w:shd w:val="clear" w:color="auto" w:fill="auto"/>
            <w:vAlign w:val="center"/>
          </w:tcPr>
          <w:p w:rsidR="00821B1E" w:rsidRPr="00AC2D87" w:rsidRDefault="00821B1E" w:rsidP="00B14BF6">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821B1E" w:rsidRPr="00AC2D87" w:rsidRDefault="00821B1E" w:rsidP="00043793">
            <w:pPr>
              <w:jc w:val="both"/>
              <w:rPr>
                <w:lang w:val="kk-KZ"/>
              </w:rPr>
            </w:pPr>
            <w:r>
              <w:rPr>
                <w:lang w:val="kk-KZ"/>
              </w:rPr>
              <w:t>8-</w:t>
            </w:r>
            <w:r w:rsidRPr="00AC2D87">
              <w:rPr>
                <w:lang w:val="kk-KZ"/>
              </w:rPr>
              <w:t>9 СОӨЖ</w:t>
            </w:r>
            <w:r>
              <w:rPr>
                <w:lang w:val="kk-KZ"/>
              </w:rPr>
              <w:t>. ТМД елердіндегі субурбанизация процесі. Ірі қалалардың дезурбанизациясы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821B1E" w:rsidRPr="00AC2D87" w:rsidRDefault="00821B1E" w:rsidP="00B14BF6">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821B1E" w:rsidRPr="00AC2D87" w:rsidRDefault="00821B1E" w:rsidP="00B14BF6">
            <w:pPr>
              <w:jc w:val="center"/>
              <w:rPr>
                <w:caps/>
                <w:lang w:val="kk-KZ"/>
              </w:rPr>
            </w:pPr>
            <w:r>
              <w:rPr>
                <w:caps/>
                <w:lang w:val="kk-KZ"/>
              </w:rPr>
              <w:t>6</w:t>
            </w:r>
          </w:p>
        </w:tc>
      </w:tr>
      <w:tr w:rsidR="00821B1E" w:rsidRPr="00821B1E" w:rsidTr="00B14BF6">
        <w:tc>
          <w:tcPr>
            <w:tcW w:w="459" w:type="pct"/>
            <w:vMerge/>
            <w:tcBorders>
              <w:left w:val="single" w:sz="4" w:space="0" w:color="auto"/>
              <w:bottom w:val="single" w:sz="4" w:space="0" w:color="auto"/>
              <w:right w:val="single" w:sz="4" w:space="0" w:color="auto"/>
            </w:tcBorders>
            <w:shd w:val="clear" w:color="auto" w:fill="auto"/>
            <w:vAlign w:val="center"/>
          </w:tcPr>
          <w:p w:rsidR="00821B1E" w:rsidRPr="00AC2D87" w:rsidRDefault="00821B1E" w:rsidP="00B14BF6">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821B1E" w:rsidRPr="00821B1E" w:rsidRDefault="00821B1E" w:rsidP="00EA6FC7">
            <w:pPr>
              <w:jc w:val="both"/>
              <w:rPr>
                <w:b/>
                <w:lang w:val="kk-KZ"/>
              </w:rPr>
            </w:pPr>
            <w:r w:rsidRPr="00821B1E">
              <w:rPr>
                <w:b/>
                <w:lang w:val="kk-KZ"/>
              </w:rPr>
              <w:t xml:space="preserve">Midterm Exam. </w:t>
            </w:r>
            <w:r w:rsidR="00EA6FC7">
              <w:rPr>
                <w:b/>
                <w:lang w:val="kk-KZ"/>
              </w:rPr>
              <w:t>Қалаларды социологиялық зерттеу әдіснамаларына салыстырмалы талдау</w:t>
            </w:r>
            <w:r w:rsidRPr="00821B1E">
              <w:rPr>
                <w:b/>
                <w:lang w:val="kk-KZ"/>
              </w:rPr>
              <w:tab/>
            </w:r>
            <w:r w:rsidRPr="00821B1E">
              <w:rPr>
                <w:b/>
                <w:lang w:val="kk-KZ"/>
              </w:rPr>
              <w:tab/>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821B1E" w:rsidRDefault="00821B1E" w:rsidP="00B14BF6">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821B1E" w:rsidRDefault="00821B1E" w:rsidP="00B14BF6">
            <w:pPr>
              <w:jc w:val="center"/>
              <w:rPr>
                <w:caps/>
                <w:lang w:val="kk-KZ"/>
              </w:rPr>
            </w:pPr>
            <w:r w:rsidRPr="00821B1E">
              <w:rPr>
                <w:lang w:val="kk-KZ"/>
              </w:rPr>
              <w:t>100</w:t>
            </w:r>
          </w:p>
        </w:tc>
      </w:tr>
      <w:tr w:rsidR="005C595E" w:rsidRPr="00043793" w:rsidTr="00B14BF6">
        <w:tc>
          <w:tcPr>
            <w:tcW w:w="459" w:type="pct"/>
            <w:vMerge w:val="restart"/>
            <w:tcBorders>
              <w:left w:val="single" w:sz="4" w:space="0" w:color="auto"/>
              <w:right w:val="single" w:sz="4" w:space="0" w:color="auto"/>
            </w:tcBorders>
            <w:shd w:val="clear" w:color="auto" w:fill="auto"/>
            <w:vAlign w:val="center"/>
          </w:tcPr>
          <w:p w:rsidR="005C595E" w:rsidRPr="00AC2D87" w:rsidRDefault="005C595E" w:rsidP="00B14BF6">
            <w:pPr>
              <w:jc w:val="center"/>
              <w:rPr>
                <w:lang w:val="kk-KZ"/>
              </w:rPr>
            </w:pPr>
            <w:r w:rsidRPr="00AC2D87">
              <w:rPr>
                <w:lang w:val="kk-KZ"/>
              </w:rPr>
              <w:t>10</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043793">
            <w:pPr>
              <w:jc w:val="both"/>
              <w:rPr>
                <w:lang w:val="kk-KZ"/>
              </w:rPr>
            </w:pPr>
            <w:r w:rsidRPr="00AC2D87">
              <w:rPr>
                <w:lang w:val="kk-KZ"/>
              </w:rPr>
              <w:t>10 дәріс.</w:t>
            </w:r>
            <w:r w:rsidR="00043793" w:rsidRPr="00043793">
              <w:rPr>
                <w:lang w:val="kk-KZ"/>
              </w:rPr>
              <w:t>Транспорт</w:t>
            </w:r>
            <w:r w:rsidR="00043793">
              <w:rPr>
                <w:lang w:val="kk-KZ"/>
              </w:rPr>
              <w:t>тың қолжетімділік және қалалардың даму шегі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043793" w:rsidP="00B14BF6">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CB6D5A" w:rsidP="00B14BF6">
            <w:pPr>
              <w:jc w:val="center"/>
              <w:rPr>
                <w:caps/>
                <w:lang w:val="kk-KZ"/>
              </w:rPr>
            </w:pPr>
            <w:r>
              <w:rPr>
                <w:caps/>
                <w:lang w:val="kk-KZ"/>
              </w:rPr>
              <w:t>1</w:t>
            </w:r>
          </w:p>
        </w:tc>
      </w:tr>
      <w:tr w:rsidR="005C595E" w:rsidRPr="00043793" w:rsidTr="00B14BF6">
        <w:tc>
          <w:tcPr>
            <w:tcW w:w="459" w:type="pct"/>
            <w:vMerge/>
            <w:tcBorders>
              <w:left w:val="single" w:sz="4" w:space="0" w:color="auto"/>
              <w:right w:val="single" w:sz="4" w:space="0" w:color="auto"/>
            </w:tcBorders>
            <w:shd w:val="clear" w:color="auto" w:fill="auto"/>
            <w:vAlign w:val="center"/>
          </w:tcPr>
          <w:p w:rsidR="005C595E" w:rsidRPr="00AC2D87" w:rsidRDefault="005C595E" w:rsidP="00B14BF6">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043793">
            <w:pPr>
              <w:jc w:val="both"/>
              <w:rPr>
                <w:lang w:val="kk-KZ"/>
              </w:rPr>
            </w:pPr>
            <w:r w:rsidRPr="00AC2D87">
              <w:rPr>
                <w:lang w:val="kk-KZ"/>
              </w:rPr>
              <w:t>10 практикалық (зертханалық)</w:t>
            </w:r>
            <w:r w:rsidR="00043793">
              <w:rPr>
                <w:lang w:val="kk-KZ"/>
              </w:rPr>
              <w:t xml:space="preserve">. </w:t>
            </w:r>
            <w:r w:rsidR="00043793" w:rsidRPr="00043793">
              <w:rPr>
                <w:lang w:val="kk-KZ"/>
              </w:rPr>
              <w:t>Г. А. Гольц</w:t>
            </w:r>
            <w:r w:rsidR="00043793">
              <w:rPr>
                <w:lang w:val="kk-KZ"/>
              </w:rPr>
              <w:t>тің анализі және кеңестік қалалардың екі деңгейлі қолжетімділігі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043793" w:rsidP="00B14BF6">
            <w:pPr>
              <w:jc w:val="center"/>
              <w:rPr>
                <w:lang w:val="kk-KZ"/>
              </w:rPr>
            </w:pPr>
            <w:r>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9E6B21" w:rsidP="00B14BF6">
            <w:pPr>
              <w:jc w:val="center"/>
              <w:rPr>
                <w:caps/>
                <w:lang w:val="kk-KZ"/>
              </w:rPr>
            </w:pPr>
            <w:r>
              <w:rPr>
                <w:caps/>
                <w:lang w:val="kk-KZ"/>
              </w:rPr>
              <w:t>1</w:t>
            </w:r>
          </w:p>
        </w:tc>
      </w:tr>
      <w:tr w:rsidR="005C595E" w:rsidRPr="00043793" w:rsidTr="00B14BF6">
        <w:tc>
          <w:tcPr>
            <w:tcW w:w="459" w:type="pct"/>
            <w:vMerge/>
            <w:tcBorders>
              <w:left w:val="single" w:sz="4" w:space="0" w:color="auto"/>
              <w:bottom w:val="single" w:sz="4" w:space="0" w:color="auto"/>
              <w:right w:val="single" w:sz="4" w:space="0" w:color="auto"/>
            </w:tcBorders>
            <w:shd w:val="clear" w:color="auto" w:fill="auto"/>
            <w:vAlign w:val="center"/>
          </w:tcPr>
          <w:p w:rsidR="005C595E" w:rsidRPr="00AC2D87" w:rsidRDefault="005C595E" w:rsidP="00B14BF6">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043793" w:rsidRDefault="005C595E" w:rsidP="00CB6D5A">
            <w:pPr>
              <w:rPr>
                <w:lang w:val="kk-KZ"/>
              </w:rPr>
            </w:pPr>
            <w:r w:rsidRPr="00AC2D87">
              <w:rPr>
                <w:lang w:val="kk-KZ"/>
              </w:rPr>
              <w:t xml:space="preserve">10 СОӨЖ </w:t>
            </w:r>
            <w:r w:rsidR="00043793">
              <w:rPr>
                <w:lang w:val="kk-KZ"/>
              </w:rPr>
              <w:t>.</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caps/>
                <w:lang w:val="kk-KZ"/>
              </w:rPr>
            </w:pPr>
          </w:p>
        </w:tc>
      </w:tr>
      <w:tr w:rsidR="005C595E" w:rsidRPr="00043793" w:rsidTr="00B14BF6">
        <w:tc>
          <w:tcPr>
            <w:tcW w:w="459" w:type="pct"/>
            <w:vMerge w:val="restart"/>
            <w:tcBorders>
              <w:left w:val="single" w:sz="4" w:space="0" w:color="auto"/>
              <w:right w:val="single" w:sz="4" w:space="0" w:color="auto"/>
            </w:tcBorders>
            <w:shd w:val="clear" w:color="auto" w:fill="auto"/>
            <w:vAlign w:val="center"/>
          </w:tcPr>
          <w:p w:rsidR="005C595E" w:rsidRPr="00AC2D87" w:rsidRDefault="005C595E" w:rsidP="00172011">
            <w:pPr>
              <w:jc w:val="center"/>
              <w:rPr>
                <w:lang w:val="kk-KZ"/>
              </w:rPr>
            </w:pPr>
            <w:r>
              <w:rPr>
                <w:lang w:val="kk-KZ"/>
              </w:rPr>
              <w:t>11</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043793">
            <w:pPr>
              <w:jc w:val="both"/>
              <w:rPr>
                <w:lang w:val="kk-KZ"/>
              </w:rPr>
            </w:pPr>
            <w:r w:rsidRPr="00AC2D87">
              <w:rPr>
                <w:lang w:val="kk-KZ"/>
              </w:rPr>
              <w:t>1</w:t>
            </w:r>
            <w:r w:rsidR="00CC76AC">
              <w:rPr>
                <w:lang w:val="kk-KZ"/>
              </w:rPr>
              <w:t>1</w:t>
            </w:r>
            <w:r w:rsidRPr="00AC2D87">
              <w:rPr>
                <w:lang w:val="kk-KZ"/>
              </w:rPr>
              <w:t xml:space="preserve"> дәріс</w:t>
            </w:r>
            <w:r w:rsidRPr="003F6277">
              <w:rPr>
                <w:lang w:val="kk-KZ"/>
              </w:rPr>
              <w:t>.</w:t>
            </w:r>
            <w:r w:rsidR="00043793">
              <w:rPr>
                <w:lang w:val="kk-KZ"/>
              </w:rPr>
              <w:t xml:space="preserve"> Қаланың әлеуметтік өмірін э</w:t>
            </w:r>
            <w:r w:rsidR="00043793" w:rsidRPr="00043793">
              <w:rPr>
                <w:lang w:val="kk-KZ"/>
              </w:rPr>
              <w:t>тологи</w:t>
            </w:r>
            <w:r w:rsidR="00043793">
              <w:rPr>
                <w:lang w:val="kk-KZ"/>
              </w:rPr>
              <w:t>ялық өлшеу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043793" w:rsidP="00B14BF6">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CB6D5A" w:rsidP="00B14BF6">
            <w:pPr>
              <w:jc w:val="center"/>
              <w:rPr>
                <w:caps/>
                <w:lang w:val="kk-KZ"/>
              </w:rPr>
            </w:pPr>
            <w:r>
              <w:rPr>
                <w:caps/>
                <w:lang w:val="kk-KZ"/>
              </w:rPr>
              <w:t>1</w:t>
            </w:r>
          </w:p>
        </w:tc>
      </w:tr>
      <w:tr w:rsidR="005C595E" w:rsidRPr="00043793" w:rsidTr="00B14BF6">
        <w:tc>
          <w:tcPr>
            <w:tcW w:w="459" w:type="pct"/>
            <w:vMerge/>
            <w:tcBorders>
              <w:left w:val="single" w:sz="4" w:space="0" w:color="auto"/>
              <w:right w:val="single" w:sz="4" w:space="0" w:color="auto"/>
            </w:tcBorders>
            <w:shd w:val="clear" w:color="auto" w:fill="auto"/>
            <w:vAlign w:val="center"/>
          </w:tcPr>
          <w:p w:rsidR="005C595E" w:rsidRPr="00AC2D87" w:rsidRDefault="005C595E" w:rsidP="00B14BF6">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043793">
            <w:pPr>
              <w:jc w:val="both"/>
              <w:rPr>
                <w:lang w:val="kk-KZ"/>
              </w:rPr>
            </w:pPr>
            <w:r w:rsidRPr="00AC2D87">
              <w:rPr>
                <w:lang w:val="kk-KZ"/>
              </w:rPr>
              <w:t>1</w:t>
            </w:r>
            <w:r w:rsidR="00CC76AC">
              <w:rPr>
                <w:lang w:val="kk-KZ"/>
              </w:rPr>
              <w:t>1</w:t>
            </w:r>
            <w:r w:rsidRPr="00AC2D87">
              <w:rPr>
                <w:lang w:val="kk-KZ"/>
              </w:rPr>
              <w:t xml:space="preserve"> практикалық (зертханалық) сабақ.</w:t>
            </w:r>
            <w:r w:rsidR="00043793">
              <w:rPr>
                <w:lang w:val="kk-KZ"/>
              </w:rPr>
              <w:t xml:space="preserve">Адамның кеңістік-аумақтық мінез-құлқы.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043793" w:rsidP="00B14BF6">
            <w:pPr>
              <w:jc w:val="center"/>
              <w:rPr>
                <w:lang w:val="kk-KZ"/>
              </w:rPr>
            </w:pPr>
            <w:r>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CB6D5A" w:rsidP="00B14BF6">
            <w:pPr>
              <w:jc w:val="center"/>
              <w:rPr>
                <w:caps/>
                <w:lang w:val="kk-KZ"/>
              </w:rPr>
            </w:pPr>
            <w:r>
              <w:rPr>
                <w:caps/>
                <w:lang w:val="kk-KZ"/>
              </w:rPr>
              <w:t>6</w:t>
            </w:r>
          </w:p>
        </w:tc>
      </w:tr>
      <w:tr w:rsidR="005C595E" w:rsidRPr="00043793" w:rsidTr="00B14BF6">
        <w:tc>
          <w:tcPr>
            <w:tcW w:w="459" w:type="pct"/>
            <w:vMerge/>
            <w:tcBorders>
              <w:left w:val="single" w:sz="4" w:space="0" w:color="auto"/>
              <w:bottom w:val="single" w:sz="4" w:space="0" w:color="auto"/>
              <w:right w:val="single" w:sz="4" w:space="0" w:color="auto"/>
            </w:tcBorders>
            <w:shd w:val="clear" w:color="auto" w:fill="auto"/>
            <w:vAlign w:val="center"/>
          </w:tcPr>
          <w:p w:rsidR="005C595E" w:rsidRPr="00AC2D87" w:rsidRDefault="005C595E" w:rsidP="00B14BF6">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CB6D5A">
            <w:pPr>
              <w:jc w:val="both"/>
              <w:rPr>
                <w:lang w:val="kk-KZ"/>
              </w:rPr>
            </w:pPr>
            <w:r>
              <w:rPr>
                <w:lang w:val="kk-KZ"/>
              </w:rPr>
              <w:t>11</w:t>
            </w:r>
            <w:r w:rsidRPr="00AC2D87">
              <w:rPr>
                <w:lang w:val="kk-KZ"/>
              </w:rPr>
              <w:t>СОӨЖ.</w:t>
            </w:r>
            <w:r w:rsidR="00043793">
              <w:rPr>
                <w:rFonts w:eastAsia="Calibri"/>
                <w:lang w:val="kk-KZ" w:eastAsia="en-US"/>
              </w:rPr>
              <w:t>.</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caps/>
                <w:lang w:val="kk-KZ"/>
              </w:rPr>
            </w:pPr>
          </w:p>
        </w:tc>
      </w:tr>
      <w:tr w:rsidR="005C595E" w:rsidRPr="00AC2D87" w:rsidTr="00B14BF6">
        <w:tc>
          <w:tcPr>
            <w:tcW w:w="459" w:type="pct"/>
            <w:vMerge w:val="restart"/>
            <w:tcBorders>
              <w:left w:val="single" w:sz="4" w:space="0" w:color="auto"/>
              <w:right w:val="single" w:sz="4" w:space="0" w:color="auto"/>
            </w:tcBorders>
            <w:shd w:val="clear" w:color="auto" w:fill="auto"/>
            <w:vAlign w:val="center"/>
          </w:tcPr>
          <w:p w:rsidR="005C595E" w:rsidRPr="00AC2D87" w:rsidRDefault="00172011" w:rsidP="00172011">
            <w:pPr>
              <w:jc w:val="center"/>
              <w:rPr>
                <w:lang w:val="kk-KZ"/>
              </w:rPr>
            </w:pPr>
            <w:r w:rsidRPr="00AC2D87">
              <w:rPr>
                <w:lang w:val="kk-KZ"/>
              </w:rPr>
              <w:t>12</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3F6277" w:rsidRDefault="005C595E" w:rsidP="00043793">
            <w:pPr>
              <w:jc w:val="both"/>
              <w:rPr>
                <w:lang w:val="kk-KZ"/>
              </w:rPr>
            </w:pPr>
            <w:r w:rsidRPr="003F6277">
              <w:rPr>
                <w:lang w:val="kk-KZ"/>
              </w:rPr>
              <w:t>1</w:t>
            </w:r>
            <w:r w:rsidR="00CC76AC">
              <w:rPr>
                <w:lang w:val="kk-KZ"/>
              </w:rPr>
              <w:t>2</w:t>
            </w:r>
            <w:r w:rsidRPr="003F6277">
              <w:rPr>
                <w:lang w:val="kk-KZ"/>
              </w:rPr>
              <w:t xml:space="preserve"> дәріс.</w:t>
            </w:r>
            <w:r w:rsidR="00043793">
              <w:rPr>
                <w:lang w:val="kk-KZ"/>
              </w:rPr>
              <w:t>Қазіргі заманғы қазақстандық қалал</w:t>
            </w:r>
            <w:r w:rsidR="00CB6D5A">
              <w:rPr>
                <w:lang w:val="kk-KZ"/>
              </w:rPr>
              <w:t>а</w:t>
            </w:r>
            <w:r w:rsidR="00043793">
              <w:rPr>
                <w:lang w:val="kk-KZ"/>
              </w:rPr>
              <w:t xml:space="preserve">рды зерттеу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043793" w:rsidP="00B14BF6">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CB6D5A" w:rsidP="00B14BF6">
            <w:pPr>
              <w:jc w:val="center"/>
              <w:rPr>
                <w:caps/>
                <w:lang w:val="kk-KZ"/>
              </w:rPr>
            </w:pPr>
            <w:r>
              <w:rPr>
                <w:caps/>
                <w:lang w:val="kk-KZ"/>
              </w:rPr>
              <w:t>1</w:t>
            </w:r>
          </w:p>
        </w:tc>
      </w:tr>
      <w:tr w:rsidR="005C595E" w:rsidRPr="00043793" w:rsidTr="00B14BF6">
        <w:tc>
          <w:tcPr>
            <w:tcW w:w="459" w:type="pct"/>
            <w:vMerge/>
            <w:tcBorders>
              <w:left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3F6277" w:rsidRDefault="005C595E" w:rsidP="00043793">
            <w:pPr>
              <w:jc w:val="both"/>
              <w:rPr>
                <w:lang w:val="kk-KZ"/>
              </w:rPr>
            </w:pPr>
            <w:r w:rsidRPr="003F6277">
              <w:rPr>
                <w:lang w:val="kk-KZ"/>
              </w:rPr>
              <w:t>1</w:t>
            </w:r>
            <w:r w:rsidR="00CC76AC">
              <w:rPr>
                <w:lang w:val="kk-KZ"/>
              </w:rPr>
              <w:t>2</w:t>
            </w:r>
            <w:r w:rsidRPr="003F6277">
              <w:rPr>
                <w:lang w:val="kk-KZ"/>
              </w:rPr>
              <w:t xml:space="preserve"> практикалық (зертханалық) сабақ.</w:t>
            </w:r>
            <w:r w:rsidR="00043793">
              <w:rPr>
                <w:lang w:val="kk-KZ"/>
              </w:rPr>
              <w:t xml:space="preserve"> Қазақстанда қалалрдың даму ерекшеліктері.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043793" w:rsidP="00B14BF6">
            <w:pPr>
              <w:jc w:val="center"/>
              <w:rPr>
                <w:lang w:val="kk-KZ"/>
              </w:rPr>
            </w:pPr>
            <w:r>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CB6D5A" w:rsidP="00B14BF6">
            <w:pPr>
              <w:jc w:val="center"/>
              <w:rPr>
                <w:caps/>
                <w:lang w:val="kk-KZ"/>
              </w:rPr>
            </w:pPr>
            <w:r>
              <w:rPr>
                <w:caps/>
                <w:lang w:val="kk-KZ"/>
              </w:rPr>
              <w:t>6</w:t>
            </w:r>
          </w:p>
        </w:tc>
      </w:tr>
      <w:tr w:rsidR="005C595E" w:rsidRPr="00043793" w:rsidTr="00B14BF6">
        <w:tc>
          <w:tcPr>
            <w:tcW w:w="459" w:type="pct"/>
            <w:vMerge/>
            <w:tcBorders>
              <w:left w:val="single" w:sz="4" w:space="0" w:color="auto"/>
              <w:bottom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3F6277" w:rsidRDefault="005C595E" w:rsidP="00CB6D5A">
            <w:pPr>
              <w:tabs>
                <w:tab w:val="left" w:pos="868"/>
              </w:tabs>
              <w:spacing w:after="120"/>
              <w:jc w:val="both"/>
              <w:rPr>
                <w:lang w:val="kk-KZ"/>
              </w:rPr>
            </w:pPr>
            <w:r w:rsidRPr="003F6277">
              <w:rPr>
                <w:lang w:val="kk-KZ"/>
              </w:rPr>
              <w:t>1</w:t>
            </w:r>
            <w:r w:rsidR="00CC76AC">
              <w:rPr>
                <w:lang w:val="kk-KZ"/>
              </w:rPr>
              <w:t xml:space="preserve">2 </w:t>
            </w:r>
            <w:r w:rsidRPr="003F6277">
              <w:rPr>
                <w:lang w:val="kk-KZ"/>
              </w:rPr>
              <w:t>СОӨЖ</w:t>
            </w:r>
            <w:r w:rsidR="00043793">
              <w:rPr>
                <w:lang w:val="kk-KZ"/>
              </w:rPr>
              <w:t xml:space="preserve">. </w:t>
            </w:r>
            <w:r w:rsidR="00CB6D5A" w:rsidRPr="00043793">
              <w:rPr>
                <w:lang w:val="kk-KZ"/>
              </w:rPr>
              <w:t>В. Вучек</w:t>
            </w:r>
            <w:r w:rsidR="00CB6D5A">
              <w:rPr>
                <w:lang w:val="kk-KZ"/>
              </w:rPr>
              <w:t>тің сыыни талдауы. Реферат</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CB6D5A" w:rsidP="00B14BF6">
            <w:pPr>
              <w:jc w:val="center"/>
              <w:rPr>
                <w:caps/>
                <w:lang w:val="kk-KZ"/>
              </w:rPr>
            </w:pPr>
            <w:r>
              <w:rPr>
                <w:caps/>
                <w:lang w:val="kk-KZ"/>
              </w:rPr>
              <w:t>7</w:t>
            </w:r>
          </w:p>
        </w:tc>
      </w:tr>
      <w:tr w:rsidR="00434315" w:rsidRPr="00043793" w:rsidTr="00B14BF6">
        <w:tc>
          <w:tcPr>
            <w:tcW w:w="459" w:type="pct"/>
            <w:tcBorders>
              <w:left w:val="single" w:sz="4" w:space="0" w:color="auto"/>
              <w:bottom w:val="single" w:sz="4" w:space="0" w:color="auto"/>
              <w:right w:val="single" w:sz="4" w:space="0" w:color="auto"/>
            </w:tcBorders>
            <w:shd w:val="clear" w:color="auto" w:fill="auto"/>
            <w:vAlign w:val="center"/>
          </w:tcPr>
          <w:p w:rsidR="00434315" w:rsidRPr="00AC2D87" w:rsidRDefault="00434315"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434315" w:rsidRPr="003F6277" w:rsidRDefault="00434315" w:rsidP="00043793">
            <w:pPr>
              <w:tabs>
                <w:tab w:val="left" w:pos="868"/>
              </w:tabs>
              <w:spacing w:after="120"/>
              <w:jc w:val="both"/>
              <w:rPr>
                <w:lang w:val="kk-KZ"/>
              </w:rPr>
            </w:pPr>
            <w:r>
              <w:rPr>
                <w:b/>
                <w:lang w:val="kk-KZ"/>
              </w:rPr>
              <w:t>4</w:t>
            </w:r>
            <w:r w:rsidRPr="00AC2D87">
              <w:rPr>
                <w:b/>
                <w:lang w:val="kk-KZ"/>
              </w:rPr>
              <w:t xml:space="preserve"> Модуль.</w:t>
            </w:r>
            <w:r w:rsidR="00043793">
              <w:rPr>
                <w:b/>
                <w:lang w:val="kk-KZ"/>
              </w:rPr>
              <w:t>Қалалық агломерация</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434315" w:rsidRDefault="00CB6D5A" w:rsidP="00B14BF6">
            <w:pPr>
              <w:jc w:val="center"/>
              <w:rPr>
                <w:lang w:val="kk-KZ"/>
              </w:rPr>
            </w:pPr>
            <w:r w:rsidRPr="009E6B21">
              <w:rPr>
                <w:b/>
                <w:caps/>
                <w:lang w:val="kk-KZ"/>
              </w:rPr>
              <w:t>12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34315" w:rsidRPr="009E6B21" w:rsidRDefault="00434315" w:rsidP="00B14BF6">
            <w:pPr>
              <w:jc w:val="center"/>
              <w:rPr>
                <w:b/>
                <w:caps/>
                <w:lang w:val="kk-KZ"/>
              </w:rPr>
            </w:pPr>
          </w:p>
        </w:tc>
      </w:tr>
      <w:tr w:rsidR="005C595E" w:rsidRPr="00AC2D87" w:rsidTr="00B14BF6">
        <w:tc>
          <w:tcPr>
            <w:tcW w:w="459" w:type="pct"/>
            <w:vMerge w:val="restart"/>
            <w:tcBorders>
              <w:left w:val="single" w:sz="4" w:space="0" w:color="auto"/>
              <w:right w:val="single" w:sz="4" w:space="0" w:color="auto"/>
            </w:tcBorders>
            <w:shd w:val="clear" w:color="auto" w:fill="auto"/>
            <w:vAlign w:val="center"/>
          </w:tcPr>
          <w:p w:rsidR="005C595E" w:rsidRPr="00AC2D87" w:rsidRDefault="00172011" w:rsidP="00172011">
            <w:pPr>
              <w:jc w:val="center"/>
              <w:rPr>
                <w:lang w:val="kk-KZ"/>
              </w:rPr>
            </w:pPr>
            <w:r w:rsidRPr="00AC2D87">
              <w:rPr>
                <w:lang w:val="kk-KZ"/>
              </w:rPr>
              <w:t>13</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3F6277" w:rsidRDefault="005C595E" w:rsidP="00E65E75">
            <w:pPr>
              <w:jc w:val="both"/>
              <w:rPr>
                <w:lang w:val="kk-KZ"/>
              </w:rPr>
            </w:pPr>
            <w:r w:rsidRPr="003F6277">
              <w:rPr>
                <w:lang w:val="kk-KZ"/>
              </w:rPr>
              <w:t>1</w:t>
            </w:r>
            <w:r w:rsidR="00CC76AC">
              <w:rPr>
                <w:lang w:val="kk-KZ"/>
              </w:rPr>
              <w:t>3</w:t>
            </w:r>
            <w:r w:rsidRPr="003F6277">
              <w:rPr>
                <w:lang w:val="kk-KZ"/>
              </w:rPr>
              <w:t xml:space="preserve"> дәріс. </w:t>
            </w:r>
            <w:r w:rsidR="00E65E75">
              <w:rPr>
                <w:lang w:val="kk-KZ"/>
              </w:rPr>
              <w:t>Агломерацияның құрамы мен ерекшеліктері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043793" w:rsidP="00B14BF6">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CB6D5A" w:rsidP="00B14BF6">
            <w:pPr>
              <w:jc w:val="center"/>
              <w:rPr>
                <w:caps/>
                <w:lang w:val="kk-KZ"/>
              </w:rPr>
            </w:pPr>
            <w:r>
              <w:rPr>
                <w:caps/>
                <w:lang w:val="kk-KZ"/>
              </w:rPr>
              <w:t>1</w:t>
            </w:r>
          </w:p>
        </w:tc>
      </w:tr>
      <w:tr w:rsidR="005C595E" w:rsidRPr="00E65E75" w:rsidTr="00B14BF6">
        <w:tc>
          <w:tcPr>
            <w:tcW w:w="459" w:type="pct"/>
            <w:vMerge/>
            <w:tcBorders>
              <w:left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E65E75">
            <w:pPr>
              <w:jc w:val="both"/>
              <w:rPr>
                <w:lang w:val="kk-KZ"/>
              </w:rPr>
            </w:pPr>
            <w:r w:rsidRPr="00AC2D87">
              <w:rPr>
                <w:lang w:val="kk-KZ"/>
              </w:rPr>
              <w:t>1</w:t>
            </w:r>
            <w:r w:rsidR="00CC76AC">
              <w:rPr>
                <w:lang w:val="kk-KZ"/>
              </w:rPr>
              <w:t>3</w:t>
            </w:r>
            <w:r w:rsidRPr="00AC2D87">
              <w:rPr>
                <w:lang w:val="kk-KZ"/>
              </w:rPr>
              <w:t xml:space="preserve">  практикалық (зертханалық) сабақ. </w:t>
            </w:r>
            <w:r w:rsidR="00E65E75">
              <w:rPr>
                <w:lang w:val="kk-KZ"/>
              </w:rPr>
              <w:t xml:space="preserve">Құрылыстың әркелкілігі, Алматы қаласы мысалында қалалық кеңістіктің </w:t>
            </w:r>
            <w:r w:rsidR="00E65E75" w:rsidRPr="00E65E75">
              <w:rPr>
                <w:lang w:val="kk-KZ"/>
              </w:rPr>
              <w:t>анизотропия</w:t>
            </w:r>
            <w:r w:rsidR="00E65E75">
              <w:rPr>
                <w:lang w:val="kk-KZ"/>
              </w:rPr>
              <w:t>сы.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043793" w:rsidP="00B14BF6">
            <w:pPr>
              <w:jc w:val="center"/>
              <w:rPr>
                <w:lang w:val="kk-KZ"/>
              </w:rPr>
            </w:pPr>
            <w:r>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CB6D5A" w:rsidP="00B14BF6">
            <w:pPr>
              <w:jc w:val="center"/>
              <w:rPr>
                <w:caps/>
                <w:lang w:val="kk-KZ"/>
              </w:rPr>
            </w:pPr>
            <w:r>
              <w:rPr>
                <w:caps/>
                <w:lang w:val="kk-KZ"/>
              </w:rPr>
              <w:t>6</w:t>
            </w:r>
          </w:p>
        </w:tc>
      </w:tr>
      <w:tr w:rsidR="005C595E" w:rsidRPr="00E65E75" w:rsidTr="00B14BF6">
        <w:tc>
          <w:tcPr>
            <w:tcW w:w="459" w:type="pct"/>
            <w:vMerge/>
            <w:tcBorders>
              <w:left w:val="single" w:sz="4" w:space="0" w:color="auto"/>
              <w:bottom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E65E75">
            <w:pPr>
              <w:rPr>
                <w:lang w:val="kk-KZ"/>
              </w:rPr>
            </w:pPr>
            <w:r w:rsidRPr="00AC2D87">
              <w:rPr>
                <w:lang w:val="kk-KZ"/>
              </w:rPr>
              <w:t>1</w:t>
            </w:r>
            <w:r w:rsidR="00CC76AC">
              <w:rPr>
                <w:lang w:val="kk-KZ"/>
              </w:rPr>
              <w:t>3</w:t>
            </w:r>
            <w:r w:rsidRPr="00AC2D87">
              <w:rPr>
                <w:lang w:val="kk-KZ"/>
              </w:rPr>
              <w:t xml:space="preserve">  СОӨЖ.</w:t>
            </w:r>
            <w:r w:rsidR="00E65E75">
              <w:rPr>
                <w:rFonts w:eastAsia="Calibri"/>
                <w:lang w:val="kk-KZ" w:eastAsia="en-US"/>
              </w:rPr>
              <w:t>Тізбекті маятникалық миграция. Реферат</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CB6D5A" w:rsidP="00B14BF6">
            <w:pPr>
              <w:jc w:val="center"/>
              <w:rPr>
                <w:caps/>
                <w:lang w:val="kk-KZ"/>
              </w:rPr>
            </w:pPr>
            <w:r>
              <w:rPr>
                <w:caps/>
                <w:lang w:val="kk-KZ"/>
              </w:rPr>
              <w:t>6</w:t>
            </w:r>
          </w:p>
        </w:tc>
      </w:tr>
      <w:tr w:rsidR="005C595E" w:rsidRPr="00E65E75" w:rsidTr="00B14BF6">
        <w:tc>
          <w:tcPr>
            <w:tcW w:w="459" w:type="pct"/>
            <w:vMerge w:val="restart"/>
            <w:tcBorders>
              <w:left w:val="single" w:sz="4" w:space="0" w:color="auto"/>
              <w:right w:val="single" w:sz="4" w:space="0" w:color="auto"/>
            </w:tcBorders>
            <w:shd w:val="clear" w:color="auto" w:fill="auto"/>
          </w:tcPr>
          <w:p w:rsidR="005C595E" w:rsidRPr="00AC2D87" w:rsidRDefault="00172011" w:rsidP="00172011">
            <w:pPr>
              <w:jc w:val="center"/>
              <w:rPr>
                <w:lang w:val="kk-KZ"/>
              </w:rPr>
            </w:pPr>
            <w:r w:rsidRPr="00AC2D87">
              <w:rPr>
                <w:lang w:val="kk-KZ"/>
              </w:rPr>
              <w:t>14</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E65E75">
            <w:pPr>
              <w:jc w:val="both"/>
              <w:rPr>
                <w:b/>
                <w:i/>
                <w:lang w:val="kk-KZ"/>
              </w:rPr>
            </w:pPr>
            <w:r w:rsidRPr="00AC2D87">
              <w:rPr>
                <w:lang w:val="kk-KZ"/>
              </w:rPr>
              <w:t>1</w:t>
            </w:r>
            <w:r w:rsidR="00CC76AC">
              <w:rPr>
                <w:lang w:val="kk-KZ"/>
              </w:rPr>
              <w:t>4</w:t>
            </w:r>
            <w:r w:rsidRPr="00AC2D87">
              <w:rPr>
                <w:lang w:val="kk-KZ"/>
              </w:rPr>
              <w:t xml:space="preserve"> дәріс. </w:t>
            </w:r>
            <w:r w:rsidR="00E65E75">
              <w:rPr>
                <w:lang w:val="kk-KZ"/>
              </w:rPr>
              <w:t>Күнделікті тәртіп: қалалық кеңістік талдау мәселелері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043793" w:rsidP="00B14BF6">
            <w:pPr>
              <w:jc w:val="center"/>
              <w:rPr>
                <w:lang w:val="kk-KZ"/>
              </w:rPr>
            </w:pPr>
            <w:r>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CB6D5A" w:rsidP="00B14BF6">
            <w:pPr>
              <w:jc w:val="center"/>
              <w:rPr>
                <w:caps/>
                <w:lang w:val="kk-KZ"/>
              </w:rPr>
            </w:pPr>
            <w:r>
              <w:rPr>
                <w:caps/>
                <w:lang w:val="kk-KZ"/>
              </w:rPr>
              <w:t>1</w:t>
            </w:r>
          </w:p>
        </w:tc>
      </w:tr>
      <w:tr w:rsidR="005C595E" w:rsidRPr="00E65E75" w:rsidTr="00B14BF6">
        <w:tc>
          <w:tcPr>
            <w:tcW w:w="459" w:type="pct"/>
            <w:vMerge/>
            <w:tcBorders>
              <w:left w:val="single" w:sz="4" w:space="0" w:color="auto"/>
              <w:right w:val="single" w:sz="4" w:space="0" w:color="auto"/>
            </w:tcBorders>
            <w:shd w:val="clear" w:color="auto" w:fill="auto"/>
          </w:tcPr>
          <w:p w:rsidR="005C595E" w:rsidRPr="00AC2D87" w:rsidRDefault="005C595E" w:rsidP="00B14BF6">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3F6277" w:rsidRDefault="005C595E" w:rsidP="00E65E75">
            <w:pPr>
              <w:jc w:val="both"/>
              <w:rPr>
                <w:lang w:val="kk-KZ"/>
              </w:rPr>
            </w:pPr>
            <w:r w:rsidRPr="00AC2D87">
              <w:rPr>
                <w:lang w:val="kk-KZ"/>
              </w:rPr>
              <w:t>1</w:t>
            </w:r>
            <w:r w:rsidR="00CC76AC">
              <w:rPr>
                <w:lang w:val="kk-KZ"/>
              </w:rPr>
              <w:t>4</w:t>
            </w:r>
            <w:r w:rsidRPr="00AC2D87">
              <w:rPr>
                <w:lang w:val="kk-KZ"/>
              </w:rPr>
              <w:t xml:space="preserve"> практикалық (зертханалық) сабақ.</w:t>
            </w:r>
            <w:r w:rsidR="00E65E75">
              <w:rPr>
                <w:lang w:val="kk-KZ"/>
              </w:rPr>
              <w:t xml:space="preserve"> Көпшілік және бейресми күнделікті тәртіп: К.Линч</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043793" w:rsidP="00B14BF6">
            <w:pPr>
              <w:jc w:val="center"/>
              <w:rPr>
                <w:lang w:val="kk-KZ"/>
              </w:rPr>
            </w:pPr>
            <w:r>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CB6D5A" w:rsidP="00B14BF6">
            <w:pPr>
              <w:jc w:val="center"/>
              <w:rPr>
                <w:caps/>
                <w:lang w:val="kk-KZ"/>
              </w:rPr>
            </w:pPr>
            <w:r>
              <w:rPr>
                <w:caps/>
                <w:lang w:val="kk-KZ"/>
              </w:rPr>
              <w:t>6</w:t>
            </w:r>
          </w:p>
        </w:tc>
      </w:tr>
      <w:tr w:rsidR="005C595E" w:rsidRPr="00E65E75" w:rsidTr="00B14BF6">
        <w:tc>
          <w:tcPr>
            <w:tcW w:w="459" w:type="pct"/>
            <w:vMerge/>
            <w:tcBorders>
              <w:left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3F6277" w:rsidRDefault="005C595E" w:rsidP="00E65E75">
            <w:pPr>
              <w:rPr>
                <w:lang w:val="kk-KZ"/>
              </w:rPr>
            </w:pPr>
            <w:r w:rsidRPr="00AC2D87">
              <w:rPr>
                <w:lang w:val="kk-KZ"/>
              </w:rPr>
              <w:t>1</w:t>
            </w:r>
            <w:r w:rsidR="00CC76AC">
              <w:rPr>
                <w:lang w:val="kk-KZ"/>
              </w:rPr>
              <w:t>4</w:t>
            </w:r>
            <w:r w:rsidRPr="00AC2D87">
              <w:rPr>
                <w:lang w:val="kk-KZ"/>
              </w:rPr>
              <w:t xml:space="preserve"> СОӨЖ. </w:t>
            </w:r>
            <w:r w:rsidR="00E65E75">
              <w:rPr>
                <w:lang w:val="kk-KZ"/>
              </w:rPr>
              <w:t>Қалалық кеңістік мәселелері.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caps/>
                <w:lang w:val="kk-KZ"/>
              </w:rPr>
            </w:pPr>
            <w:r w:rsidRPr="00AC2D87">
              <w:rPr>
                <w:caps/>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CB6D5A" w:rsidP="00B14BF6">
            <w:pPr>
              <w:jc w:val="center"/>
              <w:rPr>
                <w:caps/>
                <w:lang w:val="kk-KZ"/>
              </w:rPr>
            </w:pPr>
            <w:r>
              <w:rPr>
                <w:caps/>
                <w:lang w:val="kk-KZ"/>
              </w:rPr>
              <w:t>6</w:t>
            </w:r>
          </w:p>
        </w:tc>
      </w:tr>
      <w:tr w:rsidR="00172011" w:rsidRPr="00E65E75" w:rsidTr="00B14BF6">
        <w:tc>
          <w:tcPr>
            <w:tcW w:w="459" w:type="pct"/>
            <w:vMerge w:val="restart"/>
            <w:tcBorders>
              <w:left w:val="single" w:sz="4" w:space="0" w:color="auto"/>
              <w:right w:val="single" w:sz="4" w:space="0" w:color="auto"/>
            </w:tcBorders>
            <w:shd w:val="clear" w:color="auto" w:fill="auto"/>
            <w:vAlign w:val="center"/>
          </w:tcPr>
          <w:p w:rsidR="00172011" w:rsidRPr="00AC2D87" w:rsidRDefault="00172011" w:rsidP="00B14BF6">
            <w:pPr>
              <w:rPr>
                <w:lang w:val="kk-KZ"/>
              </w:rPr>
            </w:pPr>
            <w:r w:rsidRPr="00AC2D87">
              <w:rPr>
                <w:lang w:val="kk-KZ"/>
              </w:rPr>
              <w:t>15</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172011" w:rsidRPr="00AC2D87" w:rsidRDefault="00172011" w:rsidP="00E65E75">
            <w:pPr>
              <w:jc w:val="both"/>
              <w:rPr>
                <w:lang w:val="kk-KZ"/>
              </w:rPr>
            </w:pPr>
            <w:r w:rsidRPr="00AC2D87">
              <w:rPr>
                <w:lang w:val="kk-KZ"/>
              </w:rPr>
              <w:t>15 дәріс</w:t>
            </w:r>
            <w:r>
              <w:rPr>
                <w:lang w:val="kk-KZ"/>
              </w:rPr>
              <w:t>.</w:t>
            </w:r>
            <w:r w:rsidR="00E65E75">
              <w:rPr>
                <w:lang w:val="kk-KZ"/>
              </w:rPr>
              <w:t>Қалылық кеңістіктің с</w:t>
            </w:r>
            <w:r w:rsidR="00E65E75" w:rsidRPr="00821B1E">
              <w:rPr>
                <w:lang w:val="kk-KZ"/>
              </w:rPr>
              <w:t xml:space="preserve">емантика </w:t>
            </w:r>
            <w:r w:rsidR="00E65E75">
              <w:rPr>
                <w:lang w:val="kk-KZ"/>
              </w:rPr>
              <w:t>және</w:t>
            </w:r>
            <w:r w:rsidR="00E65E75" w:rsidRPr="00821B1E">
              <w:rPr>
                <w:lang w:val="kk-KZ"/>
              </w:rPr>
              <w:t xml:space="preserve"> семиотика</w:t>
            </w:r>
            <w:r w:rsidR="00E65E75">
              <w:rPr>
                <w:lang w:val="kk-KZ"/>
              </w:rPr>
              <w:t>сы: шекара мәселесі және оларды интертпетациялау.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172011" w:rsidRPr="00AC2D87" w:rsidRDefault="00043793" w:rsidP="00B14BF6">
            <w:pPr>
              <w:jc w:val="center"/>
              <w:rPr>
                <w:caps/>
                <w:lang w:val="kk-KZ"/>
              </w:rPr>
            </w:pPr>
            <w:r>
              <w:rPr>
                <w:caps/>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72011" w:rsidRDefault="00184D80" w:rsidP="00B14BF6">
            <w:pPr>
              <w:jc w:val="center"/>
              <w:rPr>
                <w:caps/>
                <w:lang w:val="kk-KZ"/>
              </w:rPr>
            </w:pPr>
            <w:r>
              <w:rPr>
                <w:caps/>
                <w:lang w:val="kk-KZ"/>
              </w:rPr>
              <w:t>1</w:t>
            </w:r>
          </w:p>
        </w:tc>
      </w:tr>
      <w:tr w:rsidR="00172011" w:rsidRPr="00AC2D87" w:rsidTr="00B14BF6">
        <w:tc>
          <w:tcPr>
            <w:tcW w:w="459" w:type="pct"/>
            <w:vMerge/>
            <w:tcBorders>
              <w:left w:val="single" w:sz="4" w:space="0" w:color="auto"/>
              <w:right w:val="single" w:sz="4" w:space="0" w:color="auto"/>
            </w:tcBorders>
            <w:shd w:val="clear" w:color="auto" w:fill="auto"/>
            <w:vAlign w:val="center"/>
          </w:tcPr>
          <w:p w:rsidR="00172011" w:rsidRPr="00AC2D87" w:rsidRDefault="00172011"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172011" w:rsidRPr="00AC2D87" w:rsidRDefault="00172011" w:rsidP="00CB6D5A">
            <w:pPr>
              <w:jc w:val="both"/>
              <w:rPr>
                <w:lang w:val="kk-KZ"/>
              </w:rPr>
            </w:pPr>
            <w:r w:rsidRPr="00AC2D87">
              <w:rPr>
                <w:lang w:val="kk-KZ"/>
              </w:rPr>
              <w:t>1</w:t>
            </w:r>
            <w:r w:rsidR="00CC76AC">
              <w:rPr>
                <w:lang w:val="kk-KZ"/>
              </w:rPr>
              <w:t>5</w:t>
            </w:r>
            <w:r w:rsidRPr="00AC2D87">
              <w:rPr>
                <w:lang w:val="kk-KZ"/>
              </w:rPr>
              <w:t xml:space="preserve"> практикалық (зертханалық) сабақ.</w:t>
            </w:r>
            <w:r w:rsidR="00CB6D5A">
              <w:rPr>
                <w:lang w:val="kk-KZ"/>
              </w:rPr>
              <w:t>Қ</w:t>
            </w:r>
            <w:r w:rsidR="00E65E75">
              <w:rPr>
                <w:lang w:val="kk-KZ"/>
              </w:rPr>
              <w:t>алалық кеңістікті талдауда постмодерндік концепциялар және олардың критикасы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172011" w:rsidRPr="00AC2D87" w:rsidRDefault="00043793" w:rsidP="00B14BF6">
            <w:pPr>
              <w:jc w:val="center"/>
              <w:rPr>
                <w:caps/>
                <w:lang w:val="kk-KZ"/>
              </w:rPr>
            </w:pPr>
            <w:r>
              <w:rPr>
                <w:caps/>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72011" w:rsidRDefault="00184D80" w:rsidP="00B14BF6">
            <w:pPr>
              <w:jc w:val="center"/>
              <w:rPr>
                <w:caps/>
                <w:lang w:val="kk-KZ"/>
              </w:rPr>
            </w:pPr>
            <w:r>
              <w:rPr>
                <w:caps/>
                <w:lang w:val="kk-KZ"/>
              </w:rPr>
              <w:t>6</w:t>
            </w:r>
          </w:p>
        </w:tc>
      </w:tr>
      <w:tr w:rsidR="00172011" w:rsidRPr="00AC2D87" w:rsidTr="00B14BF6">
        <w:tc>
          <w:tcPr>
            <w:tcW w:w="459" w:type="pct"/>
            <w:vMerge/>
            <w:tcBorders>
              <w:left w:val="single" w:sz="4" w:space="0" w:color="auto"/>
              <w:right w:val="single" w:sz="4" w:space="0" w:color="auto"/>
            </w:tcBorders>
            <w:shd w:val="clear" w:color="auto" w:fill="auto"/>
            <w:vAlign w:val="center"/>
          </w:tcPr>
          <w:p w:rsidR="00172011" w:rsidRPr="00AC2D87" w:rsidRDefault="00172011"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172011" w:rsidRPr="00AC2D87" w:rsidRDefault="00172011" w:rsidP="00CB6D5A">
            <w:pPr>
              <w:rPr>
                <w:lang w:val="kk-KZ"/>
              </w:rPr>
            </w:pPr>
            <w:r w:rsidRPr="00AC2D87">
              <w:rPr>
                <w:lang w:val="kk-KZ"/>
              </w:rPr>
              <w:t>15  СОӨЖ.</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172011" w:rsidRPr="00AC2D87" w:rsidRDefault="00172011" w:rsidP="00B14BF6">
            <w:pPr>
              <w:jc w:val="center"/>
              <w:rPr>
                <w:caps/>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72011" w:rsidRDefault="00172011" w:rsidP="00B14BF6">
            <w:pPr>
              <w:jc w:val="center"/>
              <w:rPr>
                <w:caps/>
                <w:lang w:val="kk-KZ"/>
              </w:rPr>
            </w:pPr>
          </w:p>
        </w:tc>
      </w:tr>
      <w:tr w:rsidR="005C595E" w:rsidRPr="00AC2D87" w:rsidTr="00B14BF6">
        <w:tc>
          <w:tcPr>
            <w:tcW w:w="459" w:type="pct"/>
            <w:vMerge/>
            <w:tcBorders>
              <w:left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CB6D5A">
            <w:pPr>
              <w:jc w:val="both"/>
              <w:rPr>
                <w:lang w:val="kk-KZ"/>
              </w:rPr>
            </w:pPr>
            <w:r w:rsidRPr="00722650">
              <w:rPr>
                <w:b/>
                <w:lang w:val="kk-KZ"/>
              </w:rPr>
              <w:t>2 АБ</w:t>
            </w:r>
            <w:r w:rsidR="00434315">
              <w:rPr>
                <w:lang w:val="kk-KZ"/>
              </w:rPr>
              <w:t xml:space="preserve">ҚР </w:t>
            </w:r>
            <w:r w:rsidR="00CB6D5A">
              <w:rPr>
                <w:lang w:val="kk-KZ"/>
              </w:rPr>
              <w:t xml:space="preserve">Қазақстандағы шағын қалаларды социологиялық зерттеу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caps/>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caps/>
                <w:lang w:val="kk-KZ"/>
              </w:rPr>
            </w:pPr>
            <w:r>
              <w:rPr>
                <w:caps/>
                <w:lang w:val="kk-KZ"/>
              </w:rPr>
              <w:t>25</w:t>
            </w:r>
          </w:p>
        </w:tc>
      </w:tr>
      <w:tr w:rsidR="005C595E" w:rsidRPr="00AC2D87" w:rsidTr="00B14BF6">
        <w:trPr>
          <w:trHeight w:val="132"/>
        </w:trPr>
        <w:tc>
          <w:tcPr>
            <w:tcW w:w="459" w:type="pct"/>
            <w:vMerge/>
            <w:tcBorders>
              <w:left w:val="single" w:sz="4" w:space="0" w:color="auto"/>
              <w:right w:val="single" w:sz="4" w:space="0" w:color="auto"/>
            </w:tcBorders>
            <w:shd w:val="clear" w:color="auto" w:fill="auto"/>
            <w:vAlign w:val="center"/>
          </w:tcPr>
          <w:p w:rsidR="005C595E" w:rsidRPr="00AC2D87" w:rsidRDefault="005C595E" w:rsidP="00B14BF6">
            <w:pPr>
              <w:rPr>
                <w:lang w:val="kk-KZ"/>
              </w:rPr>
            </w:pPr>
          </w:p>
        </w:tc>
        <w:tc>
          <w:tcPr>
            <w:tcW w:w="3666" w:type="pct"/>
            <w:tcBorders>
              <w:top w:val="single" w:sz="4" w:space="0" w:color="auto"/>
              <w:left w:val="single" w:sz="4" w:space="0" w:color="auto"/>
              <w:right w:val="single" w:sz="4" w:space="0" w:color="auto"/>
            </w:tcBorders>
            <w:shd w:val="clear" w:color="auto" w:fill="auto"/>
          </w:tcPr>
          <w:p w:rsidR="005C595E" w:rsidRPr="00AC2D87" w:rsidRDefault="005C595E" w:rsidP="00B14BF6">
            <w:pPr>
              <w:rPr>
                <w:b/>
                <w:lang w:val="kk-KZ"/>
              </w:rPr>
            </w:pPr>
            <w:r w:rsidRPr="00AC2D87">
              <w:rPr>
                <w:b/>
              </w:rPr>
              <w:t>2</w:t>
            </w:r>
            <w:r w:rsidRPr="00AC2D87">
              <w:rPr>
                <w:b/>
                <w:lang w:val="kk-KZ"/>
              </w:rPr>
              <w:t xml:space="preserve"> Аралық бақылау </w:t>
            </w:r>
          </w:p>
        </w:tc>
        <w:tc>
          <w:tcPr>
            <w:tcW w:w="447" w:type="pct"/>
            <w:tcBorders>
              <w:top w:val="single" w:sz="4" w:space="0" w:color="auto"/>
              <w:left w:val="single" w:sz="4" w:space="0" w:color="auto"/>
              <w:right w:val="single" w:sz="4" w:space="0" w:color="auto"/>
            </w:tcBorders>
            <w:shd w:val="clear" w:color="auto" w:fill="auto"/>
          </w:tcPr>
          <w:p w:rsidR="005C595E" w:rsidRPr="00AC2D87" w:rsidRDefault="005C595E" w:rsidP="00B14BF6">
            <w:pPr>
              <w:jc w:val="center"/>
              <w:rPr>
                <w:b/>
                <w:lang w:val="kk-KZ"/>
              </w:rPr>
            </w:pPr>
          </w:p>
        </w:tc>
        <w:tc>
          <w:tcPr>
            <w:tcW w:w="428" w:type="pct"/>
            <w:tcBorders>
              <w:top w:val="single" w:sz="4" w:space="0" w:color="auto"/>
              <w:left w:val="single" w:sz="4" w:space="0" w:color="auto"/>
              <w:right w:val="single" w:sz="4" w:space="0" w:color="auto"/>
            </w:tcBorders>
            <w:shd w:val="clear" w:color="auto" w:fill="auto"/>
          </w:tcPr>
          <w:p w:rsidR="005C595E" w:rsidRPr="00AC2D87" w:rsidRDefault="005C595E" w:rsidP="00B14BF6">
            <w:pPr>
              <w:jc w:val="center"/>
              <w:rPr>
                <w:b/>
                <w:caps/>
                <w:lang w:val="kk-KZ"/>
              </w:rPr>
            </w:pPr>
            <w:r w:rsidRPr="00AC2D87">
              <w:rPr>
                <w:b/>
                <w:caps/>
                <w:lang w:val="kk-KZ"/>
              </w:rPr>
              <w:t>100</w:t>
            </w:r>
          </w:p>
        </w:tc>
      </w:tr>
      <w:tr w:rsidR="005C595E" w:rsidRPr="00AC2D87" w:rsidTr="00B14BF6">
        <w:tc>
          <w:tcPr>
            <w:tcW w:w="459"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b/>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rPr>
                <w:b/>
                <w:lang w:val="kk-KZ"/>
              </w:rPr>
            </w:pPr>
            <w:r w:rsidRPr="00AC2D87">
              <w:rPr>
                <w:b/>
                <w:lang w:val="kk-KZ"/>
              </w:rPr>
              <w:t xml:space="preserve">Емтихан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b/>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b/>
                <w:caps/>
                <w:lang w:val="kk-KZ"/>
              </w:rPr>
            </w:pPr>
            <w:r w:rsidRPr="00AC2D87">
              <w:rPr>
                <w:b/>
                <w:caps/>
                <w:lang w:val="kk-KZ"/>
              </w:rPr>
              <w:t>100</w:t>
            </w:r>
          </w:p>
        </w:tc>
      </w:tr>
      <w:tr w:rsidR="005C595E" w:rsidRPr="00AC2D87" w:rsidTr="00B14BF6">
        <w:tc>
          <w:tcPr>
            <w:tcW w:w="459"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b/>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rPr>
                <w:b/>
                <w:lang w:val="kk-KZ"/>
              </w:rPr>
            </w:pPr>
            <w:r w:rsidRPr="00AC2D87">
              <w:rPr>
                <w:b/>
                <w:lang w:val="kk-KZ"/>
              </w:rPr>
              <w:t>Барлығы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b/>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C595E" w:rsidRPr="00AC2D87" w:rsidRDefault="005C595E" w:rsidP="00B14BF6">
            <w:pPr>
              <w:jc w:val="center"/>
              <w:rPr>
                <w:b/>
                <w:caps/>
                <w:lang w:val="kk-KZ"/>
              </w:rPr>
            </w:pPr>
            <w:r w:rsidRPr="00AC2D87">
              <w:rPr>
                <w:b/>
                <w:caps/>
                <w:lang w:val="kk-KZ"/>
              </w:rPr>
              <w:t>100</w:t>
            </w:r>
          </w:p>
        </w:tc>
      </w:tr>
    </w:tbl>
    <w:p w:rsidR="005C595E" w:rsidRPr="00AC2D87" w:rsidRDefault="005C595E" w:rsidP="005C595E">
      <w:pPr>
        <w:jc w:val="both"/>
        <w:rPr>
          <w:b/>
          <w:sz w:val="28"/>
          <w:szCs w:val="28"/>
          <w:lang w:val="kk-KZ"/>
        </w:rPr>
      </w:pPr>
    </w:p>
    <w:p w:rsidR="00492B11" w:rsidRDefault="00492B11" w:rsidP="005C595E">
      <w:pPr>
        <w:keepNext/>
        <w:tabs>
          <w:tab w:val="center" w:pos="9639"/>
        </w:tabs>
        <w:autoSpaceDE w:val="0"/>
        <w:autoSpaceDN w:val="0"/>
        <w:jc w:val="center"/>
        <w:outlineLvl w:val="1"/>
        <w:rPr>
          <w:b/>
          <w:lang w:val="kk-KZ"/>
        </w:rPr>
      </w:pPr>
    </w:p>
    <w:p w:rsidR="005C595E" w:rsidRPr="00AC2D87" w:rsidRDefault="005C595E" w:rsidP="005C595E">
      <w:pPr>
        <w:keepNext/>
        <w:tabs>
          <w:tab w:val="center" w:pos="9639"/>
        </w:tabs>
        <w:autoSpaceDE w:val="0"/>
        <w:autoSpaceDN w:val="0"/>
        <w:jc w:val="center"/>
        <w:outlineLvl w:val="1"/>
        <w:rPr>
          <w:b/>
          <w:lang w:val="kk-KZ"/>
        </w:rPr>
      </w:pPr>
      <w:r w:rsidRPr="00AC2D87">
        <w:rPr>
          <w:b/>
          <w:lang w:val="kk-KZ"/>
        </w:rPr>
        <w:t>ӘДЕБИЕТТЕР ТІЗІМІ</w:t>
      </w:r>
    </w:p>
    <w:p w:rsidR="009D6E93" w:rsidRDefault="005C595E" w:rsidP="009D6E93">
      <w:pPr>
        <w:contextualSpacing/>
        <w:jc w:val="center"/>
        <w:rPr>
          <w:lang w:val="kk-KZ"/>
        </w:rPr>
      </w:pPr>
      <w:r w:rsidRPr="00C869B9">
        <w:rPr>
          <w:b/>
        </w:rPr>
        <w:t>Нег</w:t>
      </w:r>
      <w:r w:rsidRPr="00C869B9">
        <w:rPr>
          <w:b/>
          <w:lang w:val="kk-KZ"/>
        </w:rPr>
        <w:t>ізгі</w:t>
      </w:r>
      <w:r w:rsidRPr="00C869B9">
        <w:t>:</w:t>
      </w:r>
    </w:p>
    <w:p w:rsidR="00184D80" w:rsidRDefault="00184D80" w:rsidP="009D6E93">
      <w:pPr>
        <w:contextualSpacing/>
        <w:jc w:val="center"/>
      </w:pPr>
      <w:proofErr w:type="spellStart"/>
      <w:r>
        <w:t>Джекобс</w:t>
      </w:r>
      <w:proofErr w:type="spellEnd"/>
      <w:r>
        <w:t xml:space="preserve"> Д. Смерть и жизнь больших американских </w:t>
      </w:r>
      <w:proofErr w:type="gramStart"/>
      <w:r>
        <w:t>городов./</w:t>
      </w:r>
      <w:proofErr w:type="gramEnd"/>
      <w:r>
        <w:t xml:space="preserve"> перевод с </w:t>
      </w:r>
      <w:proofErr w:type="spellStart"/>
      <w:r>
        <w:t>анг</w:t>
      </w:r>
      <w:proofErr w:type="spellEnd"/>
      <w:r>
        <w:t>. М.2011</w:t>
      </w:r>
    </w:p>
    <w:p w:rsidR="00184D80" w:rsidRDefault="00184D80" w:rsidP="00184D80">
      <w:pPr>
        <w:numPr>
          <w:ilvl w:val="0"/>
          <w:numId w:val="12"/>
        </w:numPr>
      </w:pPr>
      <w:r>
        <w:lastRenderedPageBreak/>
        <w:t>Социология города. Смоленск. 200</w:t>
      </w:r>
      <w:r>
        <w:rPr>
          <w:lang w:val="kk-KZ"/>
        </w:rPr>
        <w:t>9</w:t>
      </w:r>
    </w:p>
    <w:p w:rsidR="00184D80" w:rsidRPr="0062722D" w:rsidRDefault="00184D80" w:rsidP="00184D80">
      <w:pPr>
        <w:numPr>
          <w:ilvl w:val="0"/>
          <w:numId w:val="12"/>
        </w:numPr>
      </w:pPr>
      <w:proofErr w:type="spellStart"/>
      <w:r w:rsidRPr="0062722D">
        <w:t>Зеленов</w:t>
      </w:r>
      <w:proofErr w:type="spellEnd"/>
      <w:r w:rsidRPr="0062722D">
        <w:t xml:space="preserve"> П.А. Социология города. М., 200</w:t>
      </w:r>
      <w:r>
        <w:rPr>
          <w:lang w:val="kk-KZ"/>
        </w:rPr>
        <w:t>8</w:t>
      </w:r>
      <w:r w:rsidRPr="0062722D">
        <w:t>.</w:t>
      </w:r>
    </w:p>
    <w:p w:rsidR="00184D80" w:rsidRPr="0062722D" w:rsidRDefault="00184D80" w:rsidP="00184D80">
      <w:pPr>
        <w:numPr>
          <w:ilvl w:val="0"/>
          <w:numId w:val="12"/>
        </w:numPr>
      </w:pPr>
      <w:r w:rsidRPr="0062722D">
        <w:t>Вагин В.В. Социология города. М., 20</w:t>
      </w:r>
      <w:r>
        <w:rPr>
          <w:lang w:val="kk-KZ"/>
        </w:rPr>
        <w:t>10</w:t>
      </w:r>
    </w:p>
    <w:p w:rsidR="00184D80" w:rsidRDefault="009D6E93" w:rsidP="009D6E93">
      <w:pPr>
        <w:pStyle w:val="11"/>
        <w:numPr>
          <w:ilvl w:val="0"/>
          <w:numId w:val="12"/>
        </w:numPr>
        <w:rPr>
          <w:b/>
          <w:caps/>
          <w:sz w:val="22"/>
        </w:rPr>
      </w:pPr>
      <w:r w:rsidRPr="00C869B9">
        <w:rPr>
          <w:sz w:val="24"/>
          <w:szCs w:val="24"/>
        </w:rPr>
        <w:t>Пирогов С. Социология города. М, Новый учебник, 2004</w:t>
      </w:r>
    </w:p>
    <w:p w:rsidR="009D6E93" w:rsidRDefault="009D6E93" w:rsidP="009D6E93">
      <w:pPr>
        <w:pStyle w:val="a3"/>
        <w:spacing w:after="0" w:line="240" w:lineRule="auto"/>
        <w:ind w:left="0"/>
        <w:jc w:val="both"/>
        <w:rPr>
          <w:b/>
          <w:lang w:val="kk-KZ"/>
        </w:rPr>
      </w:pPr>
    </w:p>
    <w:p w:rsidR="009D6E93" w:rsidRPr="009D6E93" w:rsidRDefault="009D6E93" w:rsidP="009D6E93">
      <w:pPr>
        <w:pStyle w:val="a3"/>
        <w:spacing w:after="0" w:line="240" w:lineRule="auto"/>
        <w:ind w:left="0"/>
        <w:jc w:val="both"/>
        <w:rPr>
          <w:rFonts w:ascii="Times New Roman" w:hAnsi="Times New Roman"/>
          <w:b/>
          <w:sz w:val="24"/>
          <w:szCs w:val="24"/>
          <w:lang w:val="kk-KZ"/>
        </w:rPr>
      </w:pPr>
    </w:p>
    <w:p w:rsidR="00184D80" w:rsidRDefault="009D6E93" w:rsidP="009D6E93">
      <w:pPr>
        <w:pStyle w:val="a3"/>
        <w:spacing w:after="0" w:line="240" w:lineRule="auto"/>
        <w:ind w:left="0"/>
        <w:jc w:val="center"/>
      </w:pPr>
      <w:r w:rsidRPr="009D6E93">
        <w:rPr>
          <w:rFonts w:ascii="Times New Roman" w:hAnsi="Times New Roman"/>
          <w:b/>
          <w:sz w:val="24"/>
          <w:szCs w:val="24"/>
          <w:lang w:val="kk-KZ"/>
        </w:rPr>
        <w:t>Қосымша</w:t>
      </w:r>
      <w:r w:rsidRPr="009D6E93">
        <w:rPr>
          <w:rFonts w:ascii="Times New Roman" w:hAnsi="Times New Roman"/>
          <w:sz w:val="24"/>
          <w:szCs w:val="24"/>
        </w:rPr>
        <w:t>:</w:t>
      </w:r>
    </w:p>
    <w:p w:rsidR="00184D80" w:rsidRPr="0062722D" w:rsidRDefault="00184D80" w:rsidP="00184D80">
      <w:pPr>
        <w:numPr>
          <w:ilvl w:val="0"/>
          <w:numId w:val="13"/>
        </w:numPr>
      </w:pPr>
      <w:r w:rsidRPr="0062722D">
        <w:rPr>
          <w:color w:val="000000"/>
        </w:rPr>
        <w:t xml:space="preserve">Современная американская социология. М.: МГУ. 1994  </w:t>
      </w:r>
    </w:p>
    <w:p w:rsidR="00184D80" w:rsidRPr="0062722D" w:rsidRDefault="00184D80" w:rsidP="00184D80">
      <w:pPr>
        <w:pStyle w:val="1"/>
        <w:numPr>
          <w:ilvl w:val="0"/>
          <w:numId w:val="13"/>
        </w:numPr>
        <w:jc w:val="left"/>
        <w:rPr>
          <w:b w:val="0"/>
          <w:sz w:val="24"/>
        </w:rPr>
      </w:pPr>
      <w:r w:rsidRPr="0062722D">
        <w:rPr>
          <w:b w:val="0"/>
          <w:sz w:val="24"/>
        </w:rPr>
        <w:t xml:space="preserve">Казанцев В.И., </w:t>
      </w:r>
      <w:proofErr w:type="spellStart"/>
      <w:r w:rsidRPr="0062722D">
        <w:rPr>
          <w:b w:val="0"/>
          <w:sz w:val="24"/>
        </w:rPr>
        <w:t>Светуньков</w:t>
      </w:r>
      <w:proofErr w:type="spellEnd"/>
      <w:r w:rsidRPr="0062722D">
        <w:rPr>
          <w:b w:val="0"/>
          <w:sz w:val="24"/>
        </w:rPr>
        <w:t xml:space="preserve"> М.Г. Социология города</w:t>
      </w:r>
      <w:r>
        <w:rPr>
          <w:b w:val="0"/>
          <w:sz w:val="24"/>
        </w:rPr>
        <w:t>. М. 2007</w:t>
      </w:r>
    </w:p>
    <w:p w:rsidR="00184D80" w:rsidRPr="0062722D" w:rsidRDefault="00184D80" w:rsidP="00184D80">
      <w:pPr>
        <w:pStyle w:val="1"/>
        <w:numPr>
          <w:ilvl w:val="0"/>
          <w:numId w:val="13"/>
        </w:numPr>
        <w:jc w:val="left"/>
        <w:rPr>
          <w:b w:val="0"/>
          <w:sz w:val="24"/>
        </w:rPr>
      </w:pPr>
      <w:r w:rsidRPr="0062722D">
        <w:rPr>
          <w:b w:val="0"/>
          <w:sz w:val="24"/>
        </w:rPr>
        <w:t xml:space="preserve">Волков Ю., </w:t>
      </w:r>
      <w:proofErr w:type="spellStart"/>
      <w:r w:rsidRPr="0062722D">
        <w:rPr>
          <w:b w:val="0"/>
          <w:sz w:val="24"/>
        </w:rPr>
        <w:t>Добреньков</w:t>
      </w:r>
      <w:proofErr w:type="spellEnd"/>
      <w:r w:rsidRPr="0062722D">
        <w:rPr>
          <w:b w:val="0"/>
          <w:sz w:val="24"/>
        </w:rPr>
        <w:t xml:space="preserve"> В., </w:t>
      </w:r>
      <w:proofErr w:type="spellStart"/>
      <w:r w:rsidRPr="0062722D">
        <w:rPr>
          <w:b w:val="0"/>
          <w:sz w:val="24"/>
        </w:rPr>
        <w:t>Нечипуренко</w:t>
      </w:r>
      <w:proofErr w:type="spellEnd"/>
      <w:r w:rsidRPr="0062722D">
        <w:rPr>
          <w:b w:val="0"/>
          <w:sz w:val="24"/>
        </w:rPr>
        <w:t xml:space="preserve"> В., Попов А. Социология</w:t>
      </w:r>
      <w:r>
        <w:rPr>
          <w:b w:val="0"/>
          <w:sz w:val="24"/>
        </w:rPr>
        <w:t>. М. 2005</w:t>
      </w:r>
    </w:p>
    <w:p w:rsidR="004D5D81" w:rsidRPr="004D5D81" w:rsidRDefault="00184D80" w:rsidP="004D5D81">
      <w:pPr>
        <w:pStyle w:val="1"/>
        <w:numPr>
          <w:ilvl w:val="0"/>
          <w:numId w:val="13"/>
        </w:numPr>
        <w:contextualSpacing/>
        <w:jc w:val="both"/>
        <w:rPr>
          <w:b w:val="0"/>
          <w:sz w:val="24"/>
        </w:rPr>
      </w:pPr>
      <w:r w:rsidRPr="004D5D81">
        <w:rPr>
          <w:b w:val="0"/>
          <w:sz w:val="24"/>
        </w:rPr>
        <w:t>Кравченко А. Социология: Общий курс. Учебное пособие для вузов. М. 2008</w:t>
      </w:r>
    </w:p>
    <w:p w:rsidR="004D5D81" w:rsidRPr="004D5D81" w:rsidRDefault="00184D80" w:rsidP="004D5D81">
      <w:pPr>
        <w:pStyle w:val="1"/>
        <w:numPr>
          <w:ilvl w:val="0"/>
          <w:numId w:val="13"/>
        </w:numPr>
        <w:contextualSpacing/>
        <w:jc w:val="both"/>
        <w:rPr>
          <w:b w:val="0"/>
          <w:sz w:val="24"/>
        </w:rPr>
      </w:pPr>
      <w:proofErr w:type="spellStart"/>
      <w:r w:rsidRPr="004D5D81">
        <w:rPr>
          <w:rStyle w:val="a5"/>
          <w:b w:val="0"/>
          <w:sz w:val="24"/>
        </w:rPr>
        <w:t>Кожамкулова</w:t>
      </w:r>
      <w:proofErr w:type="spellEnd"/>
      <w:r w:rsidRPr="004D5D81">
        <w:rPr>
          <w:rStyle w:val="a5"/>
          <w:b w:val="0"/>
          <w:sz w:val="24"/>
        </w:rPr>
        <w:t xml:space="preserve"> Л</w:t>
      </w:r>
      <w:r w:rsidRPr="004D5D81">
        <w:rPr>
          <w:b w:val="0"/>
          <w:sz w:val="24"/>
        </w:rPr>
        <w:t xml:space="preserve">. </w:t>
      </w:r>
      <w:r w:rsidRPr="004D5D81">
        <w:rPr>
          <w:rStyle w:val="a5"/>
          <w:b w:val="0"/>
          <w:sz w:val="24"/>
        </w:rPr>
        <w:t>Т</w:t>
      </w:r>
      <w:r w:rsidRPr="004D5D81">
        <w:rPr>
          <w:b w:val="0"/>
          <w:sz w:val="24"/>
        </w:rPr>
        <w:t xml:space="preserve">. Социальная работа </w:t>
      </w:r>
      <w:r w:rsidRPr="004D5D81">
        <w:rPr>
          <w:rStyle w:val="a5"/>
          <w:b w:val="0"/>
          <w:sz w:val="24"/>
        </w:rPr>
        <w:t>города</w:t>
      </w:r>
      <w:r w:rsidRPr="004D5D81">
        <w:rPr>
          <w:b w:val="0"/>
          <w:sz w:val="24"/>
        </w:rPr>
        <w:t>: принципы и направления, А</w:t>
      </w:r>
      <w:r w:rsidRPr="004D5D81">
        <w:rPr>
          <w:b w:val="0"/>
          <w:sz w:val="24"/>
          <w:lang w:val="kk-KZ"/>
        </w:rPr>
        <w:t>лматы</w:t>
      </w:r>
      <w:r w:rsidRPr="004D5D81">
        <w:rPr>
          <w:b w:val="0"/>
          <w:sz w:val="24"/>
        </w:rPr>
        <w:t>, 200</w:t>
      </w:r>
      <w:r w:rsidR="009D6E93" w:rsidRPr="004D5D81">
        <w:rPr>
          <w:b w:val="0"/>
          <w:sz w:val="24"/>
          <w:lang w:val="kk-KZ"/>
        </w:rPr>
        <w:t>7</w:t>
      </w:r>
    </w:p>
    <w:p w:rsidR="009D6E93" w:rsidRPr="004D5D81" w:rsidRDefault="009D6E93" w:rsidP="004D5D81">
      <w:pPr>
        <w:numPr>
          <w:ilvl w:val="0"/>
          <w:numId w:val="13"/>
        </w:numPr>
        <w:contextualSpacing/>
        <w:jc w:val="both"/>
      </w:pPr>
      <w:r w:rsidRPr="004D5D81">
        <w:t xml:space="preserve">Вирт Л. Городское сообщество и цивилизация. // Личность. Культура. Общество. 2006. том 8, </w:t>
      </w:r>
      <w:proofErr w:type="spellStart"/>
      <w:r w:rsidRPr="004D5D81">
        <w:t>вып</w:t>
      </w:r>
      <w:proofErr w:type="spellEnd"/>
      <w:r w:rsidRPr="004D5D81">
        <w:t>. 2.</w:t>
      </w:r>
    </w:p>
    <w:p w:rsidR="00E65E75" w:rsidRPr="009D6E93" w:rsidRDefault="00E65E75" w:rsidP="004D5D81">
      <w:pPr>
        <w:numPr>
          <w:ilvl w:val="0"/>
          <w:numId w:val="13"/>
        </w:numPr>
        <w:contextualSpacing/>
        <w:jc w:val="both"/>
      </w:pPr>
      <w:r w:rsidRPr="009D6E93">
        <w:t xml:space="preserve">Вебер </w:t>
      </w:r>
      <w:proofErr w:type="gramStart"/>
      <w:r w:rsidRPr="009D6E93">
        <w:t>М..</w:t>
      </w:r>
      <w:proofErr w:type="gramEnd"/>
      <w:r w:rsidRPr="009D6E93">
        <w:t xml:space="preserve"> Город // </w:t>
      </w:r>
      <w:proofErr w:type="spellStart"/>
      <w:r w:rsidRPr="009D6E93">
        <w:t>М.Вебер</w:t>
      </w:r>
      <w:proofErr w:type="spellEnd"/>
      <w:r w:rsidRPr="009D6E93">
        <w:t xml:space="preserve">. Избранное. Образ общества. - М., 1994. </w:t>
      </w:r>
    </w:p>
    <w:p w:rsidR="00E65E75" w:rsidRPr="00C869B9" w:rsidRDefault="00E65E75" w:rsidP="004D5D81">
      <w:pPr>
        <w:pStyle w:val="a3"/>
        <w:numPr>
          <w:ilvl w:val="0"/>
          <w:numId w:val="13"/>
        </w:numPr>
        <w:spacing w:after="0" w:line="240" w:lineRule="auto"/>
        <w:ind w:left="426" w:hanging="11"/>
        <w:jc w:val="both"/>
        <w:rPr>
          <w:rFonts w:ascii="Times New Roman" w:hAnsi="Times New Roman"/>
          <w:sz w:val="24"/>
          <w:szCs w:val="24"/>
        </w:rPr>
      </w:pPr>
      <w:proofErr w:type="spellStart"/>
      <w:r w:rsidRPr="00C869B9">
        <w:rPr>
          <w:rFonts w:ascii="Times New Roman" w:hAnsi="Times New Roman"/>
          <w:sz w:val="24"/>
          <w:szCs w:val="24"/>
        </w:rPr>
        <w:t>Вучик</w:t>
      </w:r>
      <w:proofErr w:type="spellEnd"/>
      <w:r w:rsidRPr="00C869B9">
        <w:rPr>
          <w:rFonts w:ascii="Times New Roman" w:hAnsi="Times New Roman"/>
          <w:sz w:val="24"/>
          <w:szCs w:val="24"/>
        </w:rPr>
        <w:t xml:space="preserve"> В. Транспорт в городах, удобных для жизни. М.: Территория будущего, 2011</w:t>
      </w:r>
    </w:p>
    <w:p w:rsidR="009D6E93" w:rsidRPr="009D6E93" w:rsidRDefault="00E65E75" w:rsidP="004D5D81">
      <w:pPr>
        <w:pStyle w:val="a3"/>
        <w:numPr>
          <w:ilvl w:val="0"/>
          <w:numId w:val="13"/>
        </w:numPr>
        <w:spacing w:after="0" w:line="240" w:lineRule="auto"/>
        <w:ind w:left="426" w:hanging="11"/>
        <w:jc w:val="both"/>
      </w:pPr>
      <w:proofErr w:type="spellStart"/>
      <w:r w:rsidRPr="00C869B9">
        <w:rPr>
          <w:rFonts w:ascii="Times New Roman" w:hAnsi="Times New Roman"/>
          <w:sz w:val="24"/>
          <w:szCs w:val="24"/>
        </w:rPr>
        <w:t>Зиммель</w:t>
      </w:r>
      <w:proofErr w:type="spellEnd"/>
      <w:r w:rsidRPr="00C869B9">
        <w:rPr>
          <w:rFonts w:ascii="Times New Roman" w:hAnsi="Times New Roman"/>
          <w:sz w:val="24"/>
          <w:szCs w:val="24"/>
        </w:rPr>
        <w:t xml:space="preserve"> Г. Большие города и духовная жизнь // Большие города, их общественное, </w:t>
      </w:r>
      <w:proofErr w:type="gramStart"/>
      <w:r w:rsidRPr="00C869B9">
        <w:rPr>
          <w:rFonts w:ascii="Times New Roman" w:hAnsi="Times New Roman"/>
          <w:sz w:val="24"/>
          <w:szCs w:val="24"/>
        </w:rPr>
        <w:t>поли-</w:t>
      </w:r>
      <w:proofErr w:type="spellStart"/>
      <w:r w:rsidRPr="00C869B9">
        <w:rPr>
          <w:rFonts w:ascii="Times New Roman" w:hAnsi="Times New Roman"/>
          <w:sz w:val="24"/>
          <w:szCs w:val="24"/>
        </w:rPr>
        <w:t>тическое</w:t>
      </w:r>
      <w:proofErr w:type="spellEnd"/>
      <w:proofErr w:type="gramEnd"/>
      <w:r w:rsidRPr="00C869B9">
        <w:rPr>
          <w:rFonts w:ascii="Times New Roman" w:hAnsi="Times New Roman"/>
          <w:sz w:val="24"/>
          <w:szCs w:val="24"/>
        </w:rPr>
        <w:t xml:space="preserve"> и экономическое значение. -: Логос. Журнал по философии и прагматике </w:t>
      </w:r>
      <w:proofErr w:type="gramStart"/>
      <w:r w:rsidRPr="00C869B9">
        <w:rPr>
          <w:rFonts w:ascii="Times New Roman" w:hAnsi="Times New Roman"/>
          <w:sz w:val="24"/>
          <w:szCs w:val="24"/>
        </w:rPr>
        <w:t>культу-</w:t>
      </w:r>
      <w:proofErr w:type="spellStart"/>
      <w:r w:rsidRPr="00C869B9">
        <w:rPr>
          <w:rFonts w:ascii="Times New Roman" w:hAnsi="Times New Roman"/>
          <w:sz w:val="24"/>
          <w:szCs w:val="24"/>
        </w:rPr>
        <w:t>ры</w:t>
      </w:r>
      <w:proofErr w:type="spellEnd"/>
      <w:proofErr w:type="gramEnd"/>
      <w:r w:rsidRPr="00C869B9">
        <w:rPr>
          <w:rFonts w:ascii="Times New Roman" w:hAnsi="Times New Roman"/>
          <w:sz w:val="24"/>
          <w:szCs w:val="24"/>
        </w:rPr>
        <w:t xml:space="preserve">. 2002. № 3-4 </w:t>
      </w:r>
    </w:p>
    <w:p w:rsidR="00C869B9" w:rsidRPr="00C869B9" w:rsidRDefault="00C869B9" w:rsidP="004D5D81">
      <w:pPr>
        <w:pStyle w:val="a3"/>
        <w:numPr>
          <w:ilvl w:val="0"/>
          <w:numId w:val="13"/>
        </w:numPr>
        <w:spacing w:after="0" w:line="240" w:lineRule="auto"/>
        <w:jc w:val="both"/>
        <w:rPr>
          <w:rFonts w:ascii="Times New Roman" w:hAnsi="Times New Roman"/>
          <w:sz w:val="24"/>
          <w:szCs w:val="24"/>
        </w:rPr>
      </w:pPr>
      <w:r w:rsidRPr="00C869B9">
        <w:rPr>
          <w:rFonts w:ascii="Times New Roman" w:hAnsi="Times New Roman"/>
          <w:sz w:val="24"/>
          <w:szCs w:val="24"/>
        </w:rPr>
        <w:t xml:space="preserve">Российское городское пространство: попытка осмысления. М, МОНФ, 2000 </w:t>
      </w:r>
    </w:p>
    <w:p w:rsidR="005C595E" w:rsidRPr="00C869B9" w:rsidRDefault="005C595E" w:rsidP="00C869B9">
      <w:pPr>
        <w:tabs>
          <w:tab w:val="num" w:pos="426"/>
          <w:tab w:val="left" w:pos="993"/>
        </w:tabs>
        <w:ind w:left="360"/>
        <w:jc w:val="both"/>
        <w:rPr>
          <w:lang w:val="kk-KZ"/>
        </w:rPr>
      </w:pPr>
      <w:r w:rsidRPr="00812F0D">
        <w:rPr>
          <w:b/>
          <w:lang w:val="kk-KZ"/>
        </w:rPr>
        <w:t>Интернет-ақпарат</w:t>
      </w:r>
      <w:r w:rsidRPr="00C869B9">
        <w:rPr>
          <w:b/>
        </w:rPr>
        <w:t>:</w:t>
      </w:r>
      <w:r w:rsidR="00C869B9">
        <w:t xml:space="preserve">/ </w:t>
      </w:r>
      <w:hyperlink r:id="rId5" w:history="1">
        <w:r w:rsidR="00C869B9" w:rsidRPr="006D166A">
          <w:rPr>
            <w:rStyle w:val="a4"/>
          </w:rPr>
          <w:t>http://www.glazychev.ru</w:t>
        </w:r>
      </w:hyperlink>
      <w:hyperlink r:id="rId6" w:history="1">
        <w:r w:rsidR="00C869B9" w:rsidRPr="006D166A">
          <w:rPr>
            <w:rStyle w:val="a4"/>
          </w:rPr>
          <w:t>www.urbaneconomics.ru</w:t>
        </w:r>
      </w:hyperlink>
    </w:p>
    <w:p w:rsidR="00C869B9" w:rsidRPr="00C869B9" w:rsidRDefault="00C869B9" w:rsidP="00C869B9">
      <w:pPr>
        <w:tabs>
          <w:tab w:val="num" w:pos="426"/>
          <w:tab w:val="left" w:pos="993"/>
        </w:tabs>
        <w:ind w:left="360"/>
        <w:jc w:val="both"/>
        <w:rPr>
          <w:b/>
          <w:lang w:val="kk-KZ"/>
        </w:rPr>
      </w:pPr>
    </w:p>
    <w:p w:rsidR="005C595E" w:rsidRPr="00AC2D87" w:rsidRDefault="005C595E" w:rsidP="005C595E">
      <w:pPr>
        <w:jc w:val="center"/>
        <w:rPr>
          <w:b/>
          <w:lang w:val="kk-KZ"/>
        </w:rPr>
      </w:pPr>
      <w:r w:rsidRPr="00AC2D87">
        <w:rPr>
          <w:b/>
          <w:lang w:val="kk-KZ"/>
        </w:rPr>
        <w:t>ПӘННІҢ АКАДЕМИЯЛЫҚ САЯСАТЫ</w:t>
      </w:r>
    </w:p>
    <w:p w:rsidR="007240B2" w:rsidRPr="007240B2" w:rsidRDefault="007240B2" w:rsidP="007240B2">
      <w:pPr>
        <w:jc w:val="center"/>
        <w:rPr>
          <w:b/>
          <w:lang w:val="kk-KZ"/>
        </w:rPr>
      </w:pPr>
      <w:r w:rsidRPr="007240B2">
        <w:rPr>
          <w:b/>
          <w:lang w:val="kk-KZ"/>
        </w:rPr>
        <w:t>ПӘННІҢ АКАДЕМИЯЛЫҚ САЯСАТЫ</w:t>
      </w:r>
    </w:p>
    <w:p w:rsidR="007240B2" w:rsidRPr="007240B2" w:rsidRDefault="007240B2" w:rsidP="007240B2">
      <w:pPr>
        <w:rPr>
          <w:rFonts w:eastAsia="Calibri"/>
          <w:b/>
          <w:i/>
          <w:lang w:val="kk-KZ" w:eastAsia="en-US"/>
        </w:rPr>
      </w:pPr>
      <w:r w:rsidRPr="007240B2">
        <w:rPr>
          <w:b/>
          <w:i/>
          <w:lang w:val="kk-KZ" w:eastAsia="en-US"/>
        </w:rPr>
        <w:t>Пәнді оқыту нәтижесінде студенттердің мүмкіндігі болады</w:t>
      </w:r>
      <w:r w:rsidRPr="007240B2">
        <w:rPr>
          <w:rFonts w:eastAsia="Calibri"/>
          <w:b/>
          <w:i/>
          <w:lang w:val="kk-KZ" w:eastAsia="en-US"/>
        </w:rPr>
        <w:t>:</w:t>
      </w:r>
    </w:p>
    <w:p w:rsidR="007240B2" w:rsidRPr="007240B2" w:rsidRDefault="007240B2" w:rsidP="007240B2">
      <w:pPr>
        <w:rPr>
          <w:rFonts w:eastAsia="Calibri"/>
          <w:i/>
          <w:lang w:val="kk-KZ" w:eastAsia="en-US"/>
        </w:rPr>
      </w:pPr>
      <w:r w:rsidRPr="007240B2">
        <w:rPr>
          <w:rFonts w:eastAsia="Calibri"/>
          <w:i/>
          <w:lang w:val="kk-KZ" w:eastAsia="en-US"/>
        </w:rPr>
        <w:t>1. Пәндік  зерттеу процесіне қатысты компоненттерді түсінуге.</w:t>
      </w:r>
    </w:p>
    <w:p w:rsidR="007240B2" w:rsidRPr="007240B2" w:rsidRDefault="007240B2" w:rsidP="007240B2">
      <w:pPr>
        <w:rPr>
          <w:rFonts w:eastAsia="Calibri"/>
          <w:i/>
          <w:lang w:val="kk-KZ" w:eastAsia="en-US"/>
        </w:rPr>
      </w:pPr>
      <w:r w:rsidRPr="007240B2">
        <w:rPr>
          <w:rFonts w:eastAsia="Calibri"/>
          <w:i/>
          <w:lang w:val="kk-KZ" w:eastAsia="en-US"/>
        </w:rPr>
        <w:t xml:space="preserve">2. Осы білім саласына қатысты зерттеулердің негізгі түрлерін сипаттау мен мойындауға. 3. Осы білім саласына қатысты зерттеулердің негізгі теориялық, әдіснамалық және этикалық мәселелерін сыни тұрғыда талдауға. </w:t>
      </w:r>
    </w:p>
    <w:p w:rsidR="007240B2" w:rsidRPr="007240B2" w:rsidRDefault="007240B2" w:rsidP="007240B2">
      <w:pPr>
        <w:rPr>
          <w:rFonts w:eastAsia="Calibri"/>
          <w:i/>
          <w:lang w:val="kk-KZ" w:eastAsia="en-US"/>
        </w:rPr>
      </w:pPr>
      <w:r w:rsidRPr="007240B2">
        <w:rPr>
          <w:rFonts w:eastAsia="Calibri"/>
          <w:i/>
          <w:lang w:val="kk-KZ" w:eastAsia="en-US"/>
        </w:rPr>
        <w:t>4. Деректерді жинау мен талдаудың сандық және сапалық әдісерін қолдануға және түсіндіруге.</w:t>
      </w:r>
    </w:p>
    <w:p w:rsidR="007240B2" w:rsidRPr="007240B2" w:rsidRDefault="007240B2" w:rsidP="007240B2">
      <w:pPr>
        <w:rPr>
          <w:rFonts w:eastAsia="Calibri"/>
          <w:i/>
          <w:lang w:val="kk-KZ" w:eastAsia="en-US"/>
        </w:rPr>
      </w:pPr>
      <w:r w:rsidRPr="007240B2">
        <w:rPr>
          <w:rFonts w:eastAsia="Calibri"/>
          <w:i/>
          <w:lang w:val="kk-KZ" w:eastAsia="en-US"/>
        </w:rPr>
        <w:t>5. Пәндік социологиялық зерттелерде этикалық мәселелермен өзара әрекеттесуге.</w:t>
      </w:r>
    </w:p>
    <w:p w:rsidR="007240B2" w:rsidRPr="007240B2" w:rsidRDefault="007240B2" w:rsidP="007240B2">
      <w:pPr>
        <w:rPr>
          <w:rFonts w:eastAsia="Calibri"/>
          <w:lang w:val="kk-KZ" w:eastAsia="en-US"/>
        </w:rPr>
      </w:pPr>
      <w:r w:rsidRPr="007240B2">
        <w:rPr>
          <w:rFonts w:eastAsia="Calibri"/>
          <w:i/>
          <w:lang w:val="kk-KZ" w:eastAsia="en-US"/>
        </w:rPr>
        <w:t xml:space="preserve">6. Қызығушылық танытқан тақырыптарға қатысты шағын ғылыми-зерттеушілік жобаларды жоспарлауға, жобалауға және жүргізуге. </w:t>
      </w:r>
    </w:p>
    <w:p w:rsidR="007240B2" w:rsidRPr="007240B2" w:rsidRDefault="007240B2" w:rsidP="007240B2">
      <w:pPr>
        <w:rPr>
          <w:rFonts w:eastAsia="Calibri"/>
          <w:i/>
          <w:lang w:val="kk-KZ" w:eastAsia="en-US"/>
        </w:rPr>
      </w:pPr>
      <w:r w:rsidRPr="007240B2">
        <w:rPr>
          <w:rFonts w:eastAsia="Calibri"/>
          <w:b/>
          <w:lang w:val="kk-KZ" w:eastAsia="en-US"/>
        </w:rPr>
        <w:t>Оқыту және үйрету:</w:t>
      </w:r>
    </w:p>
    <w:p w:rsidR="007240B2" w:rsidRPr="007240B2" w:rsidRDefault="007240B2" w:rsidP="007240B2">
      <w:pPr>
        <w:jc w:val="both"/>
        <w:rPr>
          <w:rFonts w:eastAsia="Calibri"/>
          <w:i/>
          <w:lang w:val="kk-KZ" w:eastAsia="en-US"/>
        </w:rPr>
      </w:pPr>
      <w:r w:rsidRPr="007240B2">
        <w:rPr>
          <w:rFonts w:eastAsia="Calibri"/>
          <w:i/>
          <w:lang w:val="kk-KZ" w:eastAsia="en-US"/>
        </w:rPr>
        <w:t xml:space="preserve">Курсты оқытуда нәтижеге жету үшін аудиторялық сабақтарға қатысу, топтық жобалар және жеке тапсырмалар орындау деңгейі есептеледі.Аталған оқытудың әртүрлі бағыттары Сізге осы білім саласында зерттеудің негізгі әдіснамасы мен  процесін терең түсінуге мүмкіндік береді.  </w:t>
      </w:r>
    </w:p>
    <w:p w:rsidR="007240B2" w:rsidRPr="007240B2" w:rsidRDefault="007240B2" w:rsidP="007240B2">
      <w:pPr>
        <w:rPr>
          <w:i/>
          <w:lang w:eastAsia="en-US"/>
        </w:rPr>
      </w:pPr>
      <w:r w:rsidRPr="007240B2">
        <w:rPr>
          <w:rFonts w:eastAsia="Calibri"/>
          <w:b/>
          <w:lang w:val="kk-KZ" w:eastAsia="en-US"/>
        </w:rPr>
        <w:t>Бағалау</w:t>
      </w:r>
    </w:p>
    <w:tbl>
      <w:tblPr>
        <w:tblW w:w="0" w:type="auto"/>
        <w:tblInd w:w="103" w:type="dxa"/>
        <w:tblLayout w:type="fixed"/>
        <w:tblCellMar>
          <w:left w:w="0" w:type="dxa"/>
          <w:right w:w="0" w:type="dxa"/>
        </w:tblCellMar>
        <w:tblLook w:val="01E0" w:firstRow="1" w:lastRow="1" w:firstColumn="1" w:lastColumn="1" w:noHBand="0" w:noVBand="0"/>
      </w:tblPr>
      <w:tblGrid>
        <w:gridCol w:w="329"/>
        <w:gridCol w:w="4553"/>
        <w:gridCol w:w="691"/>
        <w:gridCol w:w="3686"/>
      </w:tblGrid>
      <w:tr w:rsidR="007240B2" w:rsidRPr="007240B2" w:rsidTr="00727C52">
        <w:trPr>
          <w:trHeight w:hRule="exact" w:val="254"/>
        </w:trPr>
        <w:tc>
          <w:tcPr>
            <w:tcW w:w="329"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eastAsia="en-US"/>
              </w:rPr>
              <w:t>№</w:t>
            </w:r>
            <w:r w:rsidRPr="007240B2">
              <w:rPr>
                <w:rFonts w:eastAsia="Calibri"/>
                <w:lang w:val="en-US" w:eastAsia="en-US"/>
              </w:rPr>
              <w:t>.</w:t>
            </w:r>
          </w:p>
        </w:tc>
        <w:tc>
          <w:tcPr>
            <w:tcW w:w="4553"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kk-KZ" w:eastAsia="en-US"/>
              </w:rPr>
            </w:pPr>
            <w:r w:rsidRPr="007240B2">
              <w:rPr>
                <w:rFonts w:eastAsia="Calibri"/>
                <w:lang w:val="kk-KZ" w:eastAsia="en-US"/>
              </w:rPr>
              <w:t>Сипаттамасы</w:t>
            </w:r>
          </w:p>
        </w:tc>
        <w:tc>
          <w:tcPr>
            <w:tcW w:w="691"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eastAsia="en-US"/>
              </w:rPr>
            </w:pPr>
            <w:proofErr w:type="spellStart"/>
            <w:r w:rsidRPr="007240B2">
              <w:rPr>
                <w:rFonts w:eastAsia="Calibri"/>
                <w:lang w:eastAsia="en-US"/>
              </w:rPr>
              <w:t>Үлесі</w:t>
            </w:r>
            <w:proofErr w:type="spellEnd"/>
          </w:p>
        </w:tc>
        <w:tc>
          <w:tcPr>
            <w:tcW w:w="3686"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eastAsia="en-US"/>
              </w:rPr>
            </w:pPr>
            <w:proofErr w:type="spellStart"/>
            <w:r w:rsidRPr="007240B2">
              <w:rPr>
                <w:rFonts w:eastAsia="Calibri"/>
                <w:lang w:eastAsia="en-US"/>
              </w:rPr>
              <w:t>Оқытунәтижелері</w:t>
            </w:r>
            <w:proofErr w:type="spellEnd"/>
          </w:p>
        </w:tc>
      </w:tr>
      <w:tr w:rsidR="007240B2" w:rsidRPr="007240B2" w:rsidTr="00727C52">
        <w:trPr>
          <w:trHeight w:hRule="exact" w:val="509"/>
        </w:trPr>
        <w:tc>
          <w:tcPr>
            <w:tcW w:w="329"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1</w:t>
            </w:r>
          </w:p>
        </w:tc>
        <w:tc>
          <w:tcPr>
            <w:tcW w:w="4553"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proofErr w:type="spellStart"/>
            <w:r w:rsidRPr="007240B2">
              <w:rPr>
                <w:rFonts w:eastAsia="Calibri"/>
                <w:lang w:eastAsia="en-US"/>
              </w:rPr>
              <w:t>Сабаққақатысу</w:t>
            </w:r>
            <w:proofErr w:type="spellEnd"/>
            <w:r w:rsidRPr="007240B2">
              <w:rPr>
                <w:rFonts w:eastAsia="Calibri"/>
                <w:lang w:val="en-US" w:eastAsia="en-US"/>
              </w:rPr>
              <w:t xml:space="preserve"> (</w:t>
            </w:r>
            <w:proofErr w:type="spellStart"/>
            <w:r w:rsidRPr="007240B2">
              <w:rPr>
                <w:rFonts w:eastAsia="Calibri"/>
                <w:lang w:eastAsia="en-US"/>
              </w:rPr>
              <w:t>белсендіқатысу</w:t>
            </w:r>
            <w:proofErr w:type="spellEnd"/>
            <w:r w:rsidRPr="007240B2">
              <w:rPr>
                <w:rFonts w:eastAsia="Calibri"/>
                <w:lang w:val="en-US" w:eastAsia="en-US"/>
              </w:rPr>
              <w:t xml:space="preserve">, </w:t>
            </w:r>
            <w:proofErr w:type="spellStart"/>
            <w:r w:rsidRPr="007240B2">
              <w:rPr>
                <w:rFonts w:eastAsia="Calibri"/>
                <w:lang w:eastAsia="en-US"/>
              </w:rPr>
              <w:t>тапсырмалардыорындау</w:t>
            </w:r>
            <w:proofErr w:type="spellEnd"/>
            <w:r w:rsidRPr="007240B2">
              <w:rPr>
                <w:rFonts w:eastAsia="Calibri"/>
                <w:lang w:val="en-US" w:eastAsia="en-US"/>
              </w:rPr>
              <w:t xml:space="preserve">) </w:t>
            </w:r>
          </w:p>
        </w:tc>
        <w:tc>
          <w:tcPr>
            <w:tcW w:w="691"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10%</w:t>
            </w:r>
          </w:p>
        </w:tc>
        <w:tc>
          <w:tcPr>
            <w:tcW w:w="3686"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1,2,3,4,5,6</w:t>
            </w:r>
          </w:p>
        </w:tc>
      </w:tr>
      <w:tr w:rsidR="007240B2" w:rsidRPr="007240B2" w:rsidTr="00727C52">
        <w:trPr>
          <w:trHeight w:hRule="exact" w:val="254"/>
        </w:trPr>
        <w:tc>
          <w:tcPr>
            <w:tcW w:w="329"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2</w:t>
            </w:r>
          </w:p>
        </w:tc>
        <w:tc>
          <w:tcPr>
            <w:tcW w:w="4553"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eastAsia="en-US"/>
              </w:rPr>
            </w:pPr>
            <w:r w:rsidRPr="007240B2">
              <w:rPr>
                <w:rFonts w:eastAsia="Calibri"/>
                <w:lang w:val="kk-KZ" w:eastAsia="en-US"/>
              </w:rPr>
              <w:t xml:space="preserve">Тапсырмаларды сапалық талдау </w:t>
            </w:r>
            <w:r w:rsidRPr="007240B2">
              <w:rPr>
                <w:rFonts w:eastAsia="Calibri"/>
                <w:lang w:eastAsia="en-US"/>
              </w:rPr>
              <w:t>Качественный анализ проекта</w:t>
            </w:r>
          </w:p>
        </w:tc>
        <w:tc>
          <w:tcPr>
            <w:tcW w:w="691"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25%</w:t>
            </w:r>
          </w:p>
        </w:tc>
        <w:tc>
          <w:tcPr>
            <w:tcW w:w="3686"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1,2,3,4,5</w:t>
            </w:r>
          </w:p>
        </w:tc>
      </w:tr>
      <w:tr w:rsidR="007240B2" w:rsidRPr="007240B2" w:rsidTr="00727C52">
        <w:trPr>
          <w:trHeight w:hRule="exact" w:val="254"/>
        </w:trPr>
        <w:tc>
          <w:tcPr>
            <w:tcW w:w="329"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3</w:t>
            </w:r>
          </w:p>
        </w:tc>
        <w:tc>
          <w:tcPr>
            <w:tcW w:w="4553"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kk-KZ" w:eastAsia="en-US"/>
              </w:rPr>
              <w:t>Тапсырмаларды сандық талдау</w:t>
            </w:r>
          </w:p>
        </w:tc>
        <w:tc>
          <w:tcPr>
            <w:tcW w:w="691"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25%</w:t>
            </w:r>
          </w:p>
        </w:tc>
        <w:tc>
          <w:tcPr>
            <w:tcW w:w="3686"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1,2,3,4,5</w:t>
            </w:r>
          </w:p>
        </w:tc>
      </w:tr>
      <w:tr w:rsidR="007240B2" w:rsidRPr="007240B2" w:rsidTr="00727C52">
        <w:trPr>
          <w:trHeight w:hRule="exact" w:val="254"/>
        </w:trPr>
        <w:tc>
          <w:tcPr>
            <w:tcW w:w="329"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4</w:t>
            </w:r>
          </w:p>
        </w:tc>
        <w:tc>
          <w:tcPr>
            <w:tcW w:w="4553"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kk-KZ" w:eastAsia="en-US"/>
              </w:rPr>
            </w:pPr>
            <w:r w:rsidRPr="007240B2">
              <w:rPr>
                <w:rFonts w:eastAsia="Calibri"/>
                <w:lang w:val="kk-KZ" w:eastAsia="en-US"/>
              </w:rPr>
              <w:t xml:space="preserve">Зерттеушілік жобаларды орындау </w:t>
            </w:r>
          </w:p>
        </w:tc>
        <w:tc>
          <w:tcPr>
            <w:tcW w:w="691"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30%</w:t>
            </w:r>
          </w:p>
        </w:tc>
        <w:tc>
          <w:tcPr>
            <w:tcW w:w="3686"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1,2,3,4,5,6</w:t>
            </w:r>
          </w:p>
        </w:tc>
      </w:tr>
      <w:tr w:rsidR="007240B2" w:rsidRPr="007240B2" w:rsidTr="00727C52">
        <w:trPr>
          <w:trHeight w:hRule="exact" w:val="254"/>
        </w:trPr>
        <w:tc>
          <w:tcPr>
            <w:tcW w:w="329"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5</w:t>
            </w:r>
          </w:p>
        </w:tc>
        <w:tc>
          <w:tcPr>
            <w:tcW w:w="4553"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kk-KZ" w:eastAsia="en-US"/>
              </w:rPr>
            </w:pPr>
            <w:proofErr w:type="spellStart"/>
            <w:r w:rsidRPr="007240B2">
              <w:rPr>
                <w:rFonts w:eastAsia="Calibri"/>
                <w:lang w:val="en-US" w:eastAsia="en-US"/>
              </w:rPr>
              <w:t>Индивидуал</w:t>
            </w:r>
            <w:proofErr w:type="spellEnd"/>
            <w:r w:rsidRPr="007240B2">
              <w:rPr>
                <w:rFonts w:eastAsia="Calibri"/>
                <w:lang w:val="kk-KZ" w:eastAsia="en-US"/>
              </w:rPr>
              <w:t xml:space="preserve">дықжәне топтық бағалау </w:t>
            </w:r>
          </w:p>
        </w:tc>
        <w:tc>
          <w:tcPr>
            <w:tcW w:w="691"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10%</w:t>
            </w:r>
          </w:p>
        </w:tc>
        <w:tc>
          <w:tcPr>
            <w:tcW w:w="3686" w:type="dxa"/>
            <w:tcBorders>
              <w:top w:val="single" w:sz="5" w:space="0" w:color="000000"/>
              <w:left w:val="single" w:sz="5" w:space="0" w:color="000000"/>
              <w:bottom w:val="single" w:sz="5" w:space="0" w:color="000000"/>
              <w:right w:val="single" w:sz="5" w:space="0" w:color="000000"/>
            </w:tcBorders>
          </w:tcPr>
          <w:p w:rsidR="007240B2" w:rsidRPr="007240B2" w:rsidRDefault="007240B2" w:rsidP="007240B2">
            <w:pPr>
              <w:rPr>
                <w:rFonts w:eastAsia="Calibri"/>
                <w:lang w:val="en-US" w:eastAsia="en-US"/>
              </w:rPr>
            </w:pPr>
            <w:r w:rsidRPr="007240B2">
              <w:rPr>
                <w:rFonts w:eastAsia="Calibri"/>
                <w:lang w:val="en-US" w:eastAsia="en-US"/>
              </w:rPr>
              <w:t>1,2,4,5,6</w:t>
            </w:r>
          </w:p>
        </w:tc>
      </w:tr>
    </w:tbl>
    <w:p w:rsidR="007240B2" w:rsidRPr="007240B2" w:rsidRDefault="007240B2" w:rsidP="007240B2">
      <w:pPr>
        <w:rPr>
          <w:lang w:val="en-US" w:eastAsia="en-US"/>
        </w:rPr>
      </w:pPr>
    </w:p>
    <w:p w:rsidR="007240B2" w:rsidRPr="007240B2" w:rsidRDefault="007240B2" w:rsidP="007240B2">
      <w:pPr>
        <w:numPr>
          <w:ilvl w:val="0"/>
          <w:numId w:val="14"/>
        </w:numPr>
        <w:tabs>
          <w:tab w:val="left" w:pos="284"/>
        </w:tabs>
        <w:spacing w:after="200" w:line="276" w:lineRule="auto"/>
        <w:ind w:left="0" w:firstLine="0"/>
        <w:contextualSpacing/>
        <w:jc w:val="both"/>
        <w:rPr>
          <w:rFonts w:eastAsia="Calibri"/>
          <w:i/>
          <w:lang w:val="en-US" w:eastAsia="en-US"/>
        </w:rPr>
      </w:pPr>
      <w:proofErr w:type="spellStart"/>
      <w:r w:rsidRPr="007240B2">
        <w:rPr>
          <w:rFonts w:eastAsia="Calibri"/>
          <w:b/>
          <w:i/>
          <w:lang w:eastAsia="en-US"/>
        </w:rPr>
        <w:t>Сабаққапқатысу</w:t>
      </w:r>
      <w:proofErr w:type="spellEnd"/>
      <w:r w:rsidRPr="007240B2">
        <w:rPr>
          <w:rFonts w:eastAsia="Calibri"/>
          <w:b/>
          <w:lang w:val="en-US" w:eastAsia="en-US"/>
        </w:rPr>
        <w:t xml:space="preserve">. </w:t>
      </w:r>
      <w:proofErr w:type="spellStart"/>
      <w:r w:rsidRPr="007240B2">
        <w:rPr>
          <w:rFonts w:eastAsia="Calibri"/>
          <w:lang w:eastAsia="en-US"/>
        </w:rPr>
        <w:t>Сабаққаүнеміқатысу</w:t>
      </w:r>
      <w:proofErr w:type="spellEnd"/>
      <w:r w:rsidRPr="007240B2">
        <w:rPr>
          <w:rFonts w:eastAsia="Calibri"/>
          <w:lang w:val="en-US" w:eastAsia="en-US"/>
        </w:rPr>
        <w:t xml:space="preserve">, </w:t>
      </w:r>
      <w:proofErr w:type="spellStart"/>
      <w:r w:rsidRPr="007240B2">
        <w:rPr>
          <w:rFonts w:eastAsia="Calibri"/>
          <w:lang w:eastAsia="en-US"/>
        </w:rPr>
        <w:t>себепсізсабақтанқалмау</w:t>
      </w:r>
      <w:proofErr w:type="spellEnd"/>
      <w:r w:rsidRPr="007240B2">
        <w:rPr>
          <w:rFonts w:eastAsia="Calibri"/>
          <w:lang w:val="en-US" w:eastAsia="en-US"/>
        </w:rPr>
        <w:t xml:space="preserve">. </w:t>
      </w:r>
      <w:r w:rsidRPr="007240B2">
        <w:rPr>
          <w:rFonts w:eastAsia="Calibri"/>
          <w:lang w:eastAsia="en-US"/>
        </w:rPr>
        <w:t>Студенттерсоныменқатараудиториядағыкүнделіктіқатысуыбойыншадабағаланады</w:t>
      </w:r>
      <w:r w:rsidRPr="007240B2">
        <w:rPr>
          <w:rFonts w:eastAsia="Calibri"/>
          <w:lang w:val="en-US" w:eastAsia="en-US"/>
        </w:rPr>
        <w:t xml:space="preserve">. </w:t>
      </w:r>
      <w:proofErr w:type="spellStart"/>
      <w:r w:rsidRPr="007240B2">
        <w:rPr>
          <w:rFonts w:eastAsia="Calibri"/>
          <w:lang w:eastAsia="en-US"/>
        </w:rPr>
        <w:t>Аудиториялықсабақтардыңнегізгісипаттамалары</w:t>
      </w:r>
      <w:proofErr w:type="spellEnd"/>
      <w:r w:rsidRPr="007240B2">
        <w:rPr>
          <w:rFonts w:eastAsia="Calibri"/>
          <w:lang w:val="en-US" w:eastAsia="en-US"/>
        </w:rPr>
        <w:t xml:space="preserve"> – </w:t>
      </w:r>
      <w:proofErr w:type="spellStart"/>
      <w:r w:rsidRPr="007240B2">
        <w:rPr>
          <w:rFonts w:eastAsia="Calibri"/>
          <w:lang w:eastAsia="en-US"/>
        </w:rPr>
        <w:t>топтықпікір</w:t>
      </w:r>
      <w:proofErr w:type="spellEnd"/>
      <w:r w:rsidRPr="007240B2">
        <w:rPr>
          <w:rFonts w:eastAsia="Calibri"/>
          <w:lang w:val="en-US" w:eastAsia="en-US"/>
        </w:rPr>
        <w:t>-</w:t>
      </w:r>
      <w:proofErr w:type="spellStart"/>
      <w:r w:rsidRPr="007240B2">
        <w:rPr>
          <w:rFonts w:eastAsia="Calibri"/>
          <w:lang w:eastAsia="en-US"/>
        </w:rPr>
        <w:t>сайыстағақатысу</w:t>
      </w:r>
      <w:proofErr w:type="spellEnd"/>
      <w:r w:rsidRPr="007240B2">
        <w:rPr>
          <w:rFonts w:eastAsia="Calibri"/>
          <w:lang w:val="en-US" w:eastAsia="en-US"/>
        </w:rPr>
        <w:t xml:space="preserve">, </w:t>
      </w:r>
      <w:proofErr w:type="spellStart"/>
      <w:r w:rsidRPr="007240B2">
        <w:rPr>
          <w:rFonts w:eastAsia="Calibri"/>
          <w:lang w:eastAsia="en-US"/>
        </w:rPr>
        <w:lastRenderedPageBreak/>
        <w:t>берілгенсұрақтарғабайланыстыидеяларменалмасу</w:t>
      </w:r>
      <w:proofErr w:type="spellEnd"/>
      <w:r w:rsidRPr="007240B2">
        <w:rPr>
          <w:rFonts w:eastAsia="Calibri"/>
          <w:lang w:val="en-US" w:eastAsia="en-US"/>
        </w:rPr>
        <w:t xml:space="preserve">, </w:t>
      </w:r>
      <w:proofErr w:type="spellStart"/>
      <w:r w:rsidRPr="007240B2">
        <w:rPr>
          <w:rFonts w:eastAsia="Calibri"/>
          <w:lang w:eastAsia="en-US"/>
        </w:rPr>
        <w:t>қзініңжәнебасқаидеялардыкеңейту</w:t>
      </w:r>
      <w:proofErr w:type="spellEnd"/>
      <w:r w:rsidRPr="007240B2">
        <w:rPr>
          <w:rFonts w:eastAsia="Calibri"/>
          <w:lang w:val="en-US" w:eastAsia="en-US"/>
        </w:rPr>
        <w:t xml:space="preserve">, </w:t>
      </w:r>
      <w:proofErr w:type="spellStart"/>
      <w:r w:rsidRPr="007240B2">
        <w:rPr>
          <w:rFonts w:eastAsia="Calibri"/>
          <w:lang w:eastAsia="en-US"/>
        </w:rPr>
        <w:t>басқаларменынтымақтастықтажұмысістеугедайындық</w:t>
      </w:r>
      <w:proofErr w:type="spellEnd"/>
      <w:r w:rsidRPr="007240B2">
        <w:rPr>
          <w:rFonts w:eastAsia="Calibri"/>
          <w:lang w:val="en-US" w:eastAsia="en-US"/>
        </w:rPr>
        <w:t xml:space="preserve">. </w:t>
      </w:r>
    </w:p>
    <w:p w:rsidR="007240B2" w:rsidRPr="007240B2" w:rsidRDefault="007240B2" w:rsidP="007240B2">
      <w:pPr>
        <w:numPr>
          <w:ilvl w:val="0"/>
          <w:numId w:val="14"/>
        </w:numPr>
        <w:tabs>
          <w:tab w:val="left" w:pos="284"/>
        </w:tabs>
        <w:spacing w:after="200" w:line="276" w:lineRule="auto"/>
        <w:ind w:left="0" w:firstLine="0"/>
        <w:contextualSpacing/>
        <w:jc w:val="both"/>
        <w:rPr>
          <w:rFonts w:eastAsia="Calibri"/>
          <w:i/>
          <w:lang w:val="en-US" w:eastAsia="en-US"/>
        </w:rPr>
      </w:pPr>
      <w:r w:rsidRPr="007240B2">
        <w:rPr>
          <w:rFonts w:eastAsia="Calibri"/>
          <w:b/>
          <w:i/>
          <w:lang w:val="en-US" w:eastAsia="en-US"/>
        </w:rPr>
        <w:t xml:space="preserve">2.  </w:t>
      </w:r>
      <w:r w:rsidRPr="007240B2">
        <w:rPr>
          <w:rFonts w:eastAsia="Calibri"/>
          <w:b/>
          <w:i/>
          <w:lang w:val="kk-KZ" w:eastAsia="en-US"/>
        </w:rPr>
        <w:t>Тапсырмаларды сапалық талдау</w:t>
      </w:r>
      <w:r w:rsidRPr="007240B2">
        <w:rPr>
          <w:rFonts w:eastAsia="Calibri"/>
          <w:b/>
          <w:i/>
          <w:lang w:val="en-US" w:eastAsia="en-US"/>
        </w:rPr>
        <w:t xml:space="preserve">. </w:t>
      </w:r>
      <w:proofErr w:type="spellStart"/>
      <w:r w:rsidRPr="007240B2">
        <w:rPr>
          <w:rFonts w:eastAsia="Calibri"/>
          <w:i/>
          <w:lang w:eastAsia="en-US"/>
        </w:rPr>
        <w:t>Студенттердіңтақырыпқақатыстымонографиялықзерттеулердіталдауы</w:t>
      </w:r>
      <w:proofErr w:type="spellEnd"/>
      <w:r w:rsidRPr="007240B2">
        <w:rPr>
          <w:rFonts w:eastAsia="Calibri"/>
          <w:i/>
          <w:lang w:val="en-US" w:eastAsia="en-US"/>
        </w:rPr>
        <w:t xml:space="preserve">, </w:t>
      </w:r>
      <w:proofErr w:type="spellStart"/>
      <w:r w:rsidRPr="007240B2">
        <w:rPr>
          <w:rFonts w:eastAsia="Calibri"/>
          <w:i/>
          <w:lang w:eastAsia="en-US"/>
        </w:rPr>
        <w:t>берілгенміселергеқатыстыесепжасап</w:t>
      </w:r>
      <w:proofErr w:type="spellEnd"/>
      <w:r w:rsidRPr="007240B2">
        <w:rPr>
          <w:rFonts w:eastAsia="Calibri"/>
          <w:i/>
          <w:lang w:val="en-US" w:eastAsia="en-US"/>
        </w:rPr>
        <w:t xml:space="preserve">, </w:t>
      </w:r>
      <w:proofErr w:type="spellStart"/>
      <w:r w:rsidRPr="007240B2">
        <w:rPr>
          <w:rFonts w:eastAsia="Calibri"/>
          <w:i/>
          <w:lang w:eastAsia="en-US"/>
        </w:rPr>
        <w:t>қортындыларынкөрсетеалуы</w:t>
      </w:r>
      <w:proofErr w:type="spellEnd"/>
      <w:r w:rsidRPr="007240B2">
        <w:rPr>
          <w:rFonts w:eastAsia="Calibri"/>
          <w:i/>
          <w:lang w:val="en-US" w:eastAsia="en-US"/>
        </w:rPr>
        <w:t xml:space="preserve">.  </w:t>
      </w:r>
    </w:p>
    <w:p w:rsidR="007240B2" w:rsidRPr="007240B2" w:rsidRDefault="007240B2" w:rsidP="007240B2">
      <w:pPr>
        <w:jc w:val="both"/>
        <w:rPr>
          <w:rFonts w:eastAsia="Calibri"/>
          <w:i/>
          <w:lang w:val="kk-KZ" w:eastAsia="en-US"/>
        </w:rPr>
      </w:pPr>
      <w:r w:rsidRPr="007240B2">
        <w:rPr>
          <w:rFonts w:eastAsia="Calibri"/>
          <w:b/>
          <w:i/>
          <w:lang w:val="en-US" w:eastAsia="en-US"/>
        </w:rPr>
        <w:t xml:space="preserve">3.  </w:t>
      </w:r>
      <w:r w:rsidRPr="007240B2">
        <w:rPr>
          <w:rFonts w:eastAsia="Calibri"/>
          <w:b/>
          <w:i/>
          <w:lang w:val="kk-KZ" w:eastAsia="en-US"/>
        </w:rPr>
        <w:t xml:space="preserve">Тапсырмаларды сандық талдау. </w:t>
      </w:r>
      <w:r w:rsidRPr="007240B2">
        <w:rPr>
          <w:rFonts w:eastAsia="Calibri"/>
          <w:i/>
          <w:lang w:val="kk-KZ" w:eastAsia="en-US"/>
        </w:rPr>
        <w:t>Студенттердің статистикалық деректерді және социологиялық зерттеу нәтижелерін жинау қабілеті және алынған деректерді сипаттау арқылы зерттеу заңдылықтарын кқрсете алуы.</w:t>
      </w:r>
    </w:p>
    <w:p w:rsidR="007240B2" w:rsidRPr="007240B2" w:rsidRDefault="007240B2" w:rsidP="007240B2">
      <w:pPr>
        <w:jc w:val="both"/>
        <w:rPr>
          <w:rFonts w:eastAsia="Calibri"/>
          <w:i/>
          <w:lang w:eastAsia="en-US"/>
        </w:rPr>
      </w:pPr>
      <w:r w:rsidRPr="007240B2">
        <w:rPr>
          <w:rFonts w:eastAsia="Calibri"/>
          <w:b/>
          <w:i/>
          <w:lang w:val="kk-KZ" w:eastAsia="en-US"/>
        </w:rPr>
        <w:t>4.  Зерттеушілік жобаларды орындау.</w:t>
      </w:r>
      <w:r w:rsidRPr="007240B2">
        <w:rPr>
          <w:rFonts w:eastAsia="Calibri"/>
          <w:i/>
          <w:lang w:val="kk-KZ" w:eastAsia="en-US"/>
        </w:rPr>
        <w:t xml:space="preserve">Студентер осы курс бойынша  жоба жасауы керек. </w:t>
      </w:r>
      <w:r w:rsidRPr="007240B2">
        <w:rPr>
          <w:rFonts w:eastAsia="Calibri"/>
          <w:i/>
          <w:lang w:eastAsia="en-US"/>
        </w:rPr>
        <w:t xml:space="preserve">Студенты должны будут написать заявку на исследовательский проект для этого курса. </w:t>
      </w:r>
      <w:proofErr w:type="spellStart"/>
      <w:r w:rsidRPr="007240B2">
        <w:rPr>
          <w:rFonts w:eastAsia="Calibri"/>
          <w:i/>
          <w:lang w:eastAsia="en-US"/>
        </w:rPr>
        <w:t>Зерттеукіріспеден</w:t>
      </w:r>
      <w:proofErr w:type="spellEnd"/>
      <w:r w:rsidRPr="007240B2">
        <w:rPr>
          <w:rFonts w:eastAsia="Calibri"/>
          <w:i/>
          <w:lang w:eastAsia="en-US"/>
        </w:rPr>
        <w:t xml:space="preserve">, </w:t>
      </w:r>
      <w:proofErr w:type="spellStart"/>
      <w:r w:rsidRPr="007240B2">
        <w:rPr>
          <w:rFonts w:eastAsia="Calibri"/>
          <w:i/>
          <w:lang w:eastAsia="en-US"/>
        </w:rPr>
        <w:t>тақырыптыңөзектілігін</w:t>
      </w:r>
      <w:proofErr w:type="spellEnd"/>
      <w:r w:rsidRPr="007240B2">
        <w:rPr>
          <w:rFonts w:eastAsia="Calibri"/>
          <w:i/>
          <w:lang w:eastAsia="en-US"/>
        </w:rPr>
        <w:t xml:space="preserve">, </w:t>
      </w:r>
      <w:proofErr w:type="spellStart"/>
      <w:r w:rsidRPr="007240B2">
        <w:rPr>
          <w:rFonts w:eastAsia="Calibri"/>
          <w:i/>
          <w:lang w:eastAsia="en-US"/>
        </w:rPr>
        <w:t>әдебиеттергеқысқашасипаттамадан</w:t>
      </w:r>
      <w:proofErr w:type="spellEnd"/>
      <w:r w:rsidRPr="007240B2">
        <w:rPr>
          <w:rFonts w:eastAsia="Calibri"/>
          <w:i/>
          <w:lang w:eastAsia="en-US"/>
        </w:rPr>
        <w:t xml:space="preserve">, </w:t>
      </w:r>
      <w:proofErr w:type="spellStart"/>
      <w:r w:rsidRPr="007240B2">
        <w:rPr>
          <w:rFonts w:eastAsia="Calibri"/>
          <w:i/>
          <w:lang w:eastAsia="en-US"/>
        </w:rPr>
        <w:t>деректердіжинауәдістерінтүсіндіруденжәненегіздеуден</w:t>
      </w:r>
      <w:proofErr w:type="spellEnd"/>
      <w:r w:rsidRPr="007240B2">
        <w:rPr>
          <w:rFonts w:eastAsia="Calibri"/>
          <w:i/>
          <w:lang w:eastAsia="en-US"/>
        </w:rPr>
        <w:t xml:space="preserve">, </w:t>
      </w:r>
      <w:proofErr w:type="spellStart"/>
      <w:r w:rsidRPr="007240B2">
        <w:rPr>
          <w:rFonts w:eastAsia="Calibri"/>
          <w:i/>
          <w:lang w:eastAsia="en-US"/>
        </w:rPr>
        <w:t>жұмыскестесі</w:t>
      </w:r>
      <w:proofErr w:type="spellEnd"/>
      <w:r w:rsidRPr="007240B2">
        <w:rPr>
          <w:rFonts w:eastAsia="Calibri"/>
          <w:i/>
          <w:lang w:eastAsia="en-US"/>
        </w:rPr>
        <w:t xml:space="preserve"> мен </w:t>
      </w:r>
      <w:proofErr w:type="spellStart"/>
      <w:r w:rsidRPr="007240B2">
        <w:rPr>
          <w:rFonts w:eastAsia="Calibri"/>
          <w:i/>
          <w:lang w:eastAsia="en-US"/>
        </w:rPr>
        <w:t>күтілетіншығындарбюджетінентұрады</w:t>
      </w:r>
      <w:proofErr w:type="spellEnd"/>
      <w:r w:rsidRPr="007240B2">
        <w:rPr>
          <w:rFonts w:eastAsia="Calibri"/>
          <w:i/>
          <w:lang w:eastAsia="en-US"/>
        </w:rPr>
        <w:t xml:space="preserve">. </w:t>
      </w:r>
      <w:proofErr w:type="spellStart"/>
      <w:r w:rsidRPr="007240B2">
        <w:rPr>
          <w:rFonts w:eastAsia="Calibri"/>
          <w:i/>
          <w:lang w:eastAsia="en-US"/>
        </w:rPr>
        <w:t>Зерттеушілікжоба</w:t>
      </w:r>
      <w:proofErr w:type="spellEnd"/>
      <w:r w:rsidRPr="007240B2">
        <w:rPr>
          <w:rFonts w:eastAsia="Calibri"/>
          <w:i/>
          <w:lang w:eastAsia="en-US"/>
        </w:rPr>
        <w:t xml:space="preserve"> курсы </w:t>
      </w:r>
      <w:proofErr w:type="spellStart"/>
      <w:r w:rsidRPr="007240B2">
        <w:rPr>
          <w:rFonts w:eastAsia="Calibri"/>
          <w:i/>
          <w:lang w:eastAsia="en-US"/>
        </w:rPr>
        <w:t>оқытусоңындатапсырылады</w:t>
      </w:r>
      <w:proofErr w:type="spellEnd"/>
      <w:r w:rsidRPr="007240B2">
        <w:rPr>
          <w:rFonts w:eastAsia="Calibri"/>
          <w:i/>
          <w:lang w:eastAsia="en-US"/>
        </w:rPr>
        <w:t xml:space="preserve">. </w:t>
      </w:r>
    </w:p>
    <w:p w:rsidR="007240B2" w:rsidRPr="007240B2" w:rsidRDefault="007240B2" w:rsidP="007240B2">
      <w:pPr>
        <w:rPr>
          <w:lang w:eastAsia="en-US"/>
        </w:rPr>
      </w:pPr>
      <w:r w:rsidRPr="007240B2">
        <w:rPr>
          <w:rFonts w:eastAsia="Calibri"/>
          <w:b/>
          <w:i/>
          <w:lang w:eastAsia="en-US"/>
        </w:rPr>
        <w:t xml:space="preserve">5.  </w:t>
      </w:r>
      <w:proofErr w:type="spellStart"/>
      <w:r w:rsidRPr="007240B2">
        <w:rPr>
          <w:rFonts w:eastAsia="Calibri"/>
          <w:b/>
          <w:i/>
          <w:lang w:eastAsia="en-US"/>
        </w:rPr>
        <w:t>Индивидуал</w:t>
      </w:r>
      <w:proofErr w:type="spellEnd"/>
      <w:r w:rsidRPr="007240B2">
        <w:rPr>
          <w:rFonts w:eastAsia="Calibri"/>
          <w:b/>
          <w:i/>
          <w:lang w:val="kk-KZ" w:eastAsia="en-US"/>
        </w:rPr>
        <w:t>дықжәне топтық бағалау</w:t>
      </w:r>
      <w:r w:rsidRPr="007240B2">
        <w:rPr>
          <w:rFonts w:eastAsia="Calibri"/>
          <w:i/>
          <w:lang w:eastAsia="en-US"/>
        </w:rPr>
        <w:t xml:space="preserve">студенттердіңкомандалықжұмыскезеіндегіәрстуденттіңүлесінанықтауүшінқолданылады. Студенттерөзініңжәнекомандадағыбасқастуденттердіңжұмысынолардыңбелсенділігі, </w:t>
      </w:r>
      <w:proofErr w:type="spellStart"/>
      <w:r w:rsidRPr="007240B2">
        <w:rPr>
          <w:rFonts w:eastAsia="Calibri"/>
          <w:i/>
          <w:lang w:eastAsia="en-US"/>
        </w:rPr>
        <w:t>идеялары</w:t>
      </w:r>
      <w:proofErr w:type="spellEnd"/>
      <w:r w:rsidRPr="007240B2">
        <w:rPr>
          <w:rFonts w:eastAsia="Calibri"/>
          <w:i/>
          <w:lang w:eastAsia="en-US"/>
        </w:rPr>
        <w:t xml:space="preserve"> мен </w:t>
      </w:r>
      <w:proofErr w:type="spellStart"/>
      <w:r w:rsidRPr="007240B2">
        <w:rPr>
          <w:rFonts w:eastAsia="Calibri"/>
          <w:i/>
          <w:lang w:eastAsia="en-US"/>
        </w:rPr>
        <w:t>ұсыныстары</w:t>
      </w:r>
      <w:proofErr w:type="spellEnd"/>
      <w:r w:rsidRPr="007240B2">
        <w:rPr>
          <w:rFonts w:eastAsia="Calibri"/>
          <w:i/>
          <w:lang w:eastAsia="en-US"/>
        </w:rPr>
        <w:t xml:space="preserve">, </w:t>
      </w:r>
      <w:proofErr w:type="spellStart"/>
      <w:r w:rsidRPr="007240B2">
        <w:rPr>
          <w:rFonts w:eastAsia="Calibri"/>
          <w:i/>
          <w:lang w:eastAsia="en-US"/>
        </w:rPr>
        <w:t>басқару</w:t>
      </w:r>
      <w:proofErr w:type="spellEnd"/>
      <w:r w:rsidRPr="007240B2">
        <w:rPr>
          <w:rFonts w:eastAsia="Calibri"/>
          <w:i/>
          <w:lang w:eastAsia="en-US"/>
        </w:rPr>
        <w:t xml:space="preserve">, </w:t>
      </w:r>
      <w:proofErr w:type="spellStart"/>
      <w:r w:rsidRPr="007240B2">
        <w:rPr>
          <w:rFonts w:eastAsia="Calibri"/>
          <w:i/>
          <w:lang w:eastAsia="en-US"/>
        </w:rPr>
        <w:t>ұйымдастыру</w:t>
      </w:r>
      <w:proofErr w:type="spellEnd"/>
      <w:r w:rsidRPr="007240B2">
        <w:rPr>
          <w:rFonts w:eastAsia="Calibri"/>
          <w:i/>
          <w:lang w:eastAsia="en-US"/>
        </w:rPr>
        <w:t xml:space="preserve">, </w:t>
      </w:r>
      <w:proofErr w:type="spellStart"/>
      <w:r w:rsidRPr="007240B2">
        <w:rPr>
          <w:rFonts w:eastAsia="Calibri"/>
          <w:i/>
          <w:lang w:eastAsia="en-US"/>
        </w:rPr>
        <w:t>есепжазу</w:t>
      </w:r>
      <w:proofErr w:type="spellEnd"/>
      <w:r w:rsidRPr="007240B2">
        <w:rPr>
          <w:rFonts w:eastAsia="Calibri"/>
          <w:i/>
          <w:lang w:eastAsia="en-US"/>
        </w:rPr>
        <w:t xml:space="preserve">, </w:t>
      </w:r>
      <w:proofErr w:type="spellStart"/>
      <w:r w:rsidRPr="007240B2">
        <w:rPr>
          <w:rFonts w:eastAsia="Calibri"/>
          <w:i/>
          <w:lang w:eastAsia="en-US"/>
        </w:rPr>
        <w:t>т.б</w:t>
      </w:r>
      <w:proofErr w:type="spellEnd"/>
      <w:r w:rsidRPr="007240B2">
        <w:rPr>
          <w:rFonts w:eastAsia="Calibri"/>
          <w:i/>
          <w:lang w:eastAsia="en-US"/>
        </w:rPr>
        <w:t xml:space="preserve">. </w:t>
      </w:r>
      <w:proofErr w:type="spellStart"/>
      <w:r w:rsidRPr="007240B2">
        <w:rPr>
          <w:rFonts w:eastAsia="Calibri"/>
          <w:i/>
          <w:lang w:eastAsia="en-US"/>
        </w:rPr>
        <w:t>критерийлерарқылыбағалайды</w:t>
      </w:r>
      <w:proofErr w:type="spellEnd"/>
      <w:r w:rsidRPr="007240B2">
        <w:rPr>
          <w:rFonts w:eastAsia="Calibri"/>
          <w:i/>
          <w:lang w:eastAsia="en-US"/>
        </w:rPr>
        <w:t xml:space="preserve">. </w:t>
      </w:r>
    </w:p>
    <w:p w:rsidR="005C595E" w:rsidRPr="00AC2D87" w:rsidRDefault="005C595E" w:rsidP="005C595E">
      <w:pPr>
        <w:ind w:firstLine="426"/>
        <w:jc w:val="both"/>
        <w:rPr>
          <w:lang w:val="kk-KZ"/>
        </w:rPr>
      </w:pPr>
      <w:r w:rsidRPr="00AC2D87">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5C595E" w:rsidRPr="00AC2D87" w:rsidRDefault="005C595E" w:rsidP="005C595E">
      <w:pPr>
        <w:ind w:firstLine="426"/>
        <w:jc w:val="both"/>
        <w:rPr>
          <w:lang w:val="kk-KZ"/>
        </w:rPr>
      </w:pPr>
      <w:r w:rsidRPr="00AC2D87">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C595E" w:rsidRPr="00AC2D87" w:rsidRDefault="005C595E" w:rsidP="005C595E">
      <w:pPr>
        <w:ind w:firstLine="426"/>
        <w:jc w:val="both"/>
        <w:rPr>
          <w:lang w:val="kk-KZ"/>
        </w:rPr>
      </w:pPr>
      <w:r w:rsidRPr="00AC2D87">
        <w:rPr>
          <w:lang w:val="kk-KZ"/>
        </w:rPr>
        <w:t xml:space="preserve">Бағалау кезінде студенттердің сабақтағы белсенділігі мен сабаққа қатысуы ескеріледі.  </w:t>
      </w:r>
    </w:p>
    <w:p w:rsidR="005C595E" w:rsidRPr="00AC2D87" w:rsidRDefault="005C595E" w:rsidP="005C595E">
      <w:pPr>
        <w:ind w:firstLine="426"/>
        <w:jc w:val="both"/>
        <w:rPr>
          <w:lang w:val="kk-KZ"/>
        </w:rPr>
      </w:pPr>
      <w:r w:rsidRPr="00AC2D87">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5C595E" w:rsidRPr="00AC2D87" w:rsidRDefault="005C595E" w:rsidP="005C595E">
      <w:pPr>
        <w:ind w:firstLine="567"/>
        <w:jc w:val="both"/>
        <w:rPr>
          <w:lang w:val="kk-KZ"/>
        </w:rPr>
      </w:pPr>
      <w:r w:rsidRPr="00AC2D87">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5C595E" w:rsidRPr="00AC2D87" w:rsidTr="00B14BF6">
        <w:trPr>
          <w:trHeight w:val="553"/>
        </w:trPr>
        <w:tc>
          <w:tcPr>
            <w:tcW w:w="1043" w:type="pct"/>
            <w:tcMar>
              <w:top w:w="0" w:type="dxa"/>
              <w:left w:w="108" w:type="dxa"/>
              <w:bottom w:w="0" w:type="dxa"/>
              <w:right w:w="108" w:type="dxa"/>
            </w:tcMar>
            <w:vAlign w:val="center"/>
          </w:tcPr>
          <w:p w:rsidR="005C595E" w:rsidRPr="00AC2D87" w:rsidRDefault="005C595E" w:rsidP="00B14BF6">
            <w:pPr>
              <w:jc w:val="center"/>
              <w:rPr>
                <w:sz w:val="20"/>
                <w:szCs w:val="20"/>
                <w:lang w:val="kk-KZ"/>
              </w:rPr>
            </w:pPr>
            <w:r w:rsidRPr="00AC2D87">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5C595E" w:rsidRPr="00AC2D87" w:rsidRDefault="005C595E" w:rsidP="00B14BF6">
            <w:pPr>
              <w:jc w:val="center"/>
              <w:rPr>
                <w:sz w:val="20"/>
                <w:szCs w:val="20"/>
                <w:lang w:val="kk-KZ"/>
              </w:rPr>
            </w:pPr>
            <w:r w:rsidRPr="00AC2D87">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5C595E" w:rsidRPr="00AC2D87" w:rsidRDefault="005C595E" w:rsidP="00B14BF6">
            <w:pPr>
              <w:jc w:val="center"/>
              <w:rPr>
                <w:sz w:val="20"/>
                <w:szCs w:val="20"/>
                <w:lang w:val="kk-KZ"/>
              </w:rPr>
            </w:pPr>
            <w:r w:rsidRPr="00AC2D87">
              <w:rPr>
                <w:sz w:val="20"/>
                <w:szCs w:val="20"/>
                <w:lang w:val="kk-KZ"/>
              </w:rPr>
              <w:t>%  мәні</w:t>
            </w:r>
          </w:p>
        </w:tc>
        <w:tc>
          <w:tcPr>
            <w:tcW w:w="2110" w:type="pct"/>
            <w:tcMar>
              <w:top w:w="0" w:type="dxa"/>
              <w:left w:w="108" w:type="dxa"/>
              <w:bottom w:w="0" w:type="dxa"/>
              <w:right w:w="108" w:type="dxa"/>
            </w:tcMar>
            <w:vAlign w:val="center"/>
          </w:tcPr>
          <w:p w:rsidR="005C595E" w:rsidRPr="00AC2D87" w:rsidRDefault="005C595E" w:rsidP="00B14BF6">
            <w:pPr>
              <w:jc w:val="center"/>
              <w:rPr>
                <w:b/>
                <w:sz w:val="20"/>
                <w:szCs w:val="20"/>
                <w:lang w:val="kk-KZ"/>
              </w:rPr>
            </w:pPr>
            <w:r w:rsidRPr="00AC2D87">
              <w:rPr>
                <w:sz w:val="20"/>
                <w:szCs w:val="20"/>
                <w:lang w:val="kk-KZ"/>
              </w:rPr>
              <w:t>Дәстүрлі жүйе бойынша бағалау</w:t>
            </w:r>
          </w:p>
        </w:tc>
      </w:tr>
      <w:tr w:rsidR="005C595E" w:rsidRPr="00AC2D87" w:rsidTr="00B14BF6">
        <w:trPr>
          <w:cantSplit/>
          <w:trHeight w:val="361"/>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А</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4,0</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95-100</w:t>
            </w:r>
          </w:p>
        </w:tc>
        <w:tc>
          <w:tcPr>
            <w:tcW w:w="2110" w:type="pct"/>
            <w:vMerge w:val="restar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Өте жақсы</w:t>
            </w:r>
          </w:p>
        </w:tc>
      </w:tr>
      <w:tr w:rsidR="005C595E" w:rsidRPr="00AC2D87" w:rsidTr="00B14BF6">
        <w:trPr>
          <w:cantSplit/>
          <w:trHeight w:val="350"/>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А-</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3,67</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90-94</w:t>
            </w:r>
          </w:p>
        </w:tc>
        <w:tc>
          <w:tcPr>
            <w:tcW w:w="2110" w:type="pct"/>
            <w:vMerge/>
            <w:vAlign w:val="center"/>
          </w:tcPr>
          <w:p w:rsidR="005C595E" w:rsidRPr="00AC2D87" w:rsidRDefault="005C595E" w:rsidP="00B14BF6">
            <w:pPr>
              <w:jc w:val="center"/>
              <w:rPr>
                <w:sz w:val="20"/>
                <w:szCs w:val="20"/>
                <w:lang w:val="kk-KZ"/>
              </w:rPr>
            </w:pPr>
          </w:p>
        </w:tc>
      </w:tr>
      <w:tr w:rsidR="005C595E" w:rsidRPr="00AC2D87" w:rsidTr="00B14BF6">
        <w:trPr>
          <w:cantSplit/>
          <w:trHeight w:val="350"/>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В+</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3,33</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85-89</w:t>
            </w:r>
          </w:p>
        </w:tc>
        <w:tc>
          <w:tcPr>
            <w:tcW w:w="2110" w:type="pct"/>
            <w:vMerge w:val="restar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 xml:space="preserve">Жақсы </w:t>
            </w:r>
          </w:p>
        </w:tc>
      </w:tr>
      <w:tr w:rsidR="005C595E" w:rsidRPr="00AC2D87" w:rsidTr="00B14BF6">
        <w:trPr>
          <w:cantSplit/>
          <w:trHeight w:val="350"/>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В</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3,0</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80-84</w:t>
            </w:r>
          </w:p>
        </w:tc>
        <w:tc>
          <w:tcPr>
            <w:tcW w:w="2110" w:type="pct"/>
            <w:vMerge/>
            <w:vAlign w:val="center"/>
          </w:tcPr>
          <w:p w:rsidR="005C595E" w:rsidRPr="00AC2D87" w:rsidRDefault="005C595E" w:rsidP="00B14BF6">
            <w:pPr>
              <w:jc w:val="center"/>
              <w:rPr>
                <w:sz w:val="20"/>
                <w:szCs w:val="20"/>
                <w:lang w:val="kk-KZ"/>
              </w:rPr>
            </w:pPr>
          </w:p>
        </w:tc>
      </w:tr>
      <w:tr w:rsidR="005C595E" w:rsidRPr="00AC2D87" w:rsidTr="00B14BF6">
        <w:trPr>
          <w:cantSplit/>
          <w:trHeight w:val="361"/>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В-</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2,67</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75-79</w:t>
            </w:r>
          </w:p>
        </w:tc>
        <w:tc>
          <w:tcPr>
            <w:tcW w:w="2110" w:type="pct"/>
            <w:vMerge/>
            <w:vAlign w:val="center"/>
          </w:tcPr>
          <w:p w:rsidR="005C595E" w:rsidRPr="00AC2D87" w:rsidRDefault="005C595E" w:rsidP="00B14BF6">
            <w:pPr>
              <w:jc w:val="center"/>
              <w:rPr>
                <w:sz w:val="20"/>
                <w:szCs w:val="20"/>
                <w:lang w:val="kk-KZ"/>
              </w:rPr>
            </w:pPr>
          </w:p>
        </w:tc>
      </w:tr>
      <w:tr w:rsidR="005C595E" w:rsidRPr="00AC2D87" w:rsidTr="00B14BF6">
        <w:trPr>
          <w:cantSplit/>
          <w:trHeight w:val="350"/>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С+</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2,33</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70-74</w:t>
            </w:r>
          </w:p>
        </w:tc>
        <w:tc>
          <w:tcPr>
            <w:tcW w:w="2110" w:type="pct"/>
            <w:vMerge w:val="restar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 xml:space="preserve">Қанағаттанарлық </w:t>
            </w:r>
          </w:p>
        </w:tc>
      </w:tr>
      <w:tr w:rsidR="005C595E" w:rsidRPr="00AC2D87" w:rsidTr="00B14BF6">
        <w:trPr>
          <w:cantSplit/>
          <w:trHeight w:val="350"/>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С</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2,0</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65-69</w:t>
            </w:r>
          </w:p>
        </w:tc>
        <w:tc>
          <w:tcPr>
            <w:tcW w:w="2110" w:type="pct"/>
            <w:vMerge/>
            <w:vAlign w:val="center"/>
          </w:tcPr>
          <w:p w:rsidR="005C595E" w:rsidRPr="00AC2D87" w:rsidRDefault="005C595E" w:rsidP="00B14BF6">
            <w:pPr>
              <w:jc w:val="center"/>
              <w:rPr>
                <w:sz w:val="20"/>
                <w:szCs w:val="20"/>
                <w:lang w:val="kk-KZ"/>
              </w:rPr>
            </w:pPr>
          </w:p>
        </w:tc>
      </w:tr>
      <w:tr w:rsidR="005C595E" w:rsidRPr="00AC2D87" w:rsidTr="00B14BF6">
        <w:trPr>
          <w:cantSplit/>
          <w:trHeight w:val="361"/>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С-</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1,67</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60-64</w:t>
            </w:r>
          </w:p>
        </w:tc>
        <w:tc>
          <w:tcPr>
            <w:tcW w:w="2110" w:type="pct"/>
            <w:vMerge/>
            <w:vAlign w:val="center"/>
          </w:tcPr>
          <w:p w:rsidR="005C595E" w:rsidRPr="00AC2D87" w:rsidRDefault="005C595E" w:rsidP="00B14BF6">
            <w:pPr>
              <w:jc w:val="center"/>
              <w:rPr>
                <w:sz w:val="20"/>
                <w:szCs w:val="20"/>
                <w:lang w:val="kk-KZ"/>
              </w:rPr>
            </w:pPr>
          </w:p>
        </w:tc>
      </w:tr>
      <w:tr w:rsidR="005C595E" w:rsidRPr="00AC2D87" w:rsidTr="00B14BF6">
        <w:trPr>
          <w:cantSplit/>
          <w:trHeight w:val="350"/>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lastRenderedPageBreak/>
              <w:t>D+</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1,33</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55-59</w:t>
            </w:r>
          </w:p>
        </w:tc>
        <w:tc>
          <w:tcPr>
            <w:tcW w:w="2110" w:type="pct"/>
            <w:vMerge/>
            <w:vAlign w:val="center"/>
          </w:tcPr>
          <w:p w:rsidR="005C595E" w:rsidRPr="00AC2D87" w:rsidRDefault="005C595E" w:rsidP="00B14BF6">
            <w:pPr>
              <w:jc w:val="center"/>
              <w:rPr>
                <w:sz w:val="20"/>
                <w:szCs w:val="20"/>
                <w:lang w:val="kk-KZ"/>
              </w:rPr>
            </w:pPr>
          </w:p>
        </w:tc>
      </w:tr>
      <w:tr w:rsidR="005C595E" w:rsidRPr="00AC2D87" w:rsidTr="00B14BF6">
        <w:trPr>
          <w:cantSplit/>
          <w:trHeight w:val="350"/>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D-</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1,0</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50-54</w:t>
            </w:r>
          </w:p>
        </w:tc>
        <w:tc>
          <w:tcPr>
            <w:tcW w:w="2110" w:type="pct"/>
            <w:vMerge/>
            <w:vAlign w:val="center"/>
          </w:tcPr>
          <w:p w:rsidR="005C595E" w:rsidRPr="00AC2D87" w:rsidRDefault="005C595E" w:rsidP="00B14BF6">
            <w:pPr>
              <w:jc w:val="center"/>
              <w:rPr>
                <w:sz w:val="20"/>
                <w:szCs w:val="20"/>
                <w:lang w:val="kk-KZ"/>
              </w:rPr>
            </w:pPr>
          </w:p>
        </w:tc>
      </w:tr>
      <w:tr w:rsidR="005C595E" w:rsidRPr="00AC2D87" w:rsidTr="00B14BF6">
        <w:trPr>
          <w:trHeight w:val="361"/>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F</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0</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color w:val="000000"/>
                <w:sz w:val="20"/>
                <w:szCs w:val="20"/>
                <w:lang w:val="kk-KZ"/>
              </w:rPr>
              <w:t>0-49</w:t>
            </w:r>
          </w:p>
        </w:tc>
        <w:tc>
          <w:tcPr>
            <w:tcW w:w="2110"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 xml:space="preserve">Қанақаттанарлықсыз </w:t>
            </w:r>
          </w:p>
        </w:tc>
      </w:tr>
      <w:tr w:rsidR="005C595E" w:rsidRPr="00FD3647" w:rsidTr="00B14BF6">
        <w:trPr>
          <w:trHeight w:val="355"/>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 xml:space="preserve">I </w:t>
            </w:r>
          </w:p>
          <w:p w:rsidR="005C595E" w:rsidRPr="00AC2D87" w:rsidRDefault="005C595E" w:rsidP="00B14BF6">
            <w:pPr>
              <w:jc w:val="center"/>
              <w:rPr>
                <w:sz w:val="20"/>
                <w:szCs w:val="20"/>
                <w:lang w:val="kk-KZ"/>
              </w:rPr>
            </w:pPr>
            <w:r w:rsidRPr="00AC2D87">
              <w:rPr>
                <w:sz w:val="20"/>
                <w:szCs w:val="20"/>
                <w:lang w:val="kk-KZ"/>
              </w:rPr>
              <w:t>(Incomplete)</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Пән аяқталмаған</w:t>
            </w:r>
          </w:p>
          <w:p w:rsidR="005C595E" w:rsidRPr="00AC2D87" w:rsidRDefault="005C595E" w:rsidP="00B14BF6">
            <w:pPr>
              <w:jc w:val="center"/>
              <w:rPr>
                <w:i/>
                <w:sz w:val="20"/>
                <w:szCs w:val="20"/>
                <w:lang w:val="kk-KZ"/>
              </w:rPr>
            </w:pPr>
            <w:r w:rsidRPr="00AC2D87">
              <w:rPr>
                <w:i/>
                <w:sz w:val="20"/>
                <w:szCs w:val="20"/>
                <w:lang w:val="kk-KZ"/>
              </w:rPr>
              <w:t>(GPA  есептеу кезінде есептелінбейді)</w:t>
            </w:r>
          </w:p>
        </w:tc>
      </w:tr>
      <w:tr w:rsidR="005C595E" w:rsidRPr="00FD3647" w:rsidTr="00B14BF6">
        <w:trPr>
          <w:trHeight w:val="339"/>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P</w:t>
            </w:r>
          </w:p>
          <w:p w:rsidR="005C595E" w:rsidRPr="00AC2D87" w:rsidRDefault="005C595E" w:rsidP="00B14BF6">
            <w:pPr>
              <w:jc w:val="center"/>
              <w:rPr>
                <w:sz w:val="20"/>
                <w:szCs w:val="20"/>
                <w:lang w:val="kk-KZ"/>
              </w:rPr>
            </w:pPr>
            <w:r w:rsidRPr="00AC2D87">
              <w:rPr>
                <w:sz w:val="20"/>
                <w:szCs w:val="20"/>
                <w:lang w:val="kk-KZ"/>
              </w:rPr>
              <w:t xml:space="preserve"> (Pass)</w:t>
            </w:r>
          </w:p>
        </w:tc>
        <w:tc>
          <w:tcPr>
            <w:tcW w:w="986" w:type="pct"/>
            <w:tcMar>
              <w:top w:w="0" w:type="dxa"/>
              <w:left w:w="108" w:type="dxa"/>
              <w:bottom w:w="0" w:type="dxa"/>
              <w:right w:w="108" w:type="dxa"/>
            </w:tcMar>
          </w:tcPr>
          <w:p w:rsidR="005C595E" w:rsidRPr="00AC2D87" w:rsidRDefault="005C595E" w:rsidP="00B14BF6">
            <w:pPr>
              <w:jc w:val="center"/>
              <w:rPr>
                <w:b/>
                <w:sz w:val="20"/>
                <w:szCs w:val="20"/>
                <w:lang w:val="kk-KZ"/>
              </w:rPr>
            </w:pPr>
            <w:r w:rsidRPr="00AC2D87">
              <w:rPr>
                <w:b/>
                <w:sz w:val="20"/>
                <w:szCs w:val="20"/>
                <w:lang w:val="kk-KZ"/>
              </w:rPr>
              <w:t>-</w:t>
            </w:r>
          </w:p>
        </w:tc>
        <w:tc>
          <w:tcPr>
            <w:tcW w:w="861" w:type="pct"/>
            <w:tcMar>
              <w:top w:w="0" w:type="dxa"/>
              <w:left w:w="108" w:type="dxa"/>
              <w:bottom w:w="0" w:type="dxa"/>
              <w:right w:w="108" w:type="dxa"/>
            </w:tcMar>
          </w:tcPr>
          <w:p w:rsidR="005C595E" w:rsidRPr="00AC2D87" w:rsidRDefault="005C595E" w:rsidP="00B14BF6">
            <w:pPr>
              <w:jc w:val="center"/>
              <w:rPr>
                <w:b/>
                <w:sz w:val="20"/>
                <w:szCs w:val="20"/>
                <w:lang w:val="kk-KZ"/>
              </w:rPr>
            </w:pPr>
            <w:r w:rsidRPr="00AC2D87">
              <w:rPr>
                <w:b/>
                <w:sz w:val="20"/>
                <w:szCs w:val="20"/>
                <w:lang w:val="kk-KZ"/>
              </w:rPr>
              <w:t>-</w:t>
            </w:r>
          </w:p>
          <w:p w:rsidR="005C595E" w:rsidRPr="00AC2D87" w:rsidRDefault="005C595E" w:rsidP="00B14BF6">
            <w:pPr>
              <w:jc w:val="center"/>
              <w:rPr>
                <w:b/>
                <w:sz w:val="20"/>
                <w:szCs w:val="20"/>
                <w:lang w:val="kk-KZ"/>
              </w:rPr>
            </w:pPr>
          </w:p>
        </w:tc>
        <w:tc>
          <w:tcPr>
            <w:tcW w:w="2110"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«Есептелінді»</w:t>
            </w:r>
          </w:p>
          <w:p w:rsidR="005C595E" w:rsidRPr="00AC2D87" w:rsidRDefault="005C595E" w:rsidP="00B14BF6">
            <w:pPr>
              <w:jc w:val="center"/>
              <w:rPr>
                <w:i/>
                <w:sz w:val="20"/>
                <w:szCs w:val="20"/>
                <w:lang w:val="kk-KZ"/>
              </w:rPr>
            </w:pPr>
            <w:r w:rsidRPr="00AC2D87">
              <w:rPr>
                <w:i/>
                <w:sz w:val="20"/>
                <w:szCs w:val="20"/>
                <w:lang w:val="kk-KZ"/>
              </w:rPr>
              <w:t>(GPA  есептеу кезінде есептелінбейді)</w:t>
            </w:r>
          </w:p>
        </w:tc>
      </w:tr>
      <w:tr w:rsidR="005C595E" w:rsidRPr="00FD3647" w:rsidTr="00B14BF6">
        <w:trPr>
          <w:trHeight w:val="350"/>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 xml:space="preserve">NP </w:t>
            </w:r>
          </w:p>
          <w:p w:rsidR="005C595E" w:rsidRPr="00AC2D87" w:rsidRDefault="005C595E" w:rsidP="00B14BF6">
            <w:pPr>
              <w:jc w:val="center"/>
              <w:rPr>
                <w:sz w:val="20"/>
                <w:szCs w:val="20"/>
                <w:lang w:val="kk-KZ"/>
              </w:rPr>
            </w:pPr>
            <w:r w:rsidRPr="00AC2D87">
              <w:rPr>
                <w:sz w:val="20"/>
                <w:szCs w:val="20"/>
                <w:lang w:val="kk-KZ"/>
              </w:rPr>
              <w:t>(No Рass)</w:t>
            </w:r>
          </w:p>
        </w:tc>
        <w:tc>
          <w:tcPr>
            <w:tcW w:w="986" w:type="pct"/>
            <w:tcMar>
              <w:top w:w="0" w:type="dxa"/>
              <w:left w:w="108" w:type="dxa"/>
              <w:bottom w:w="0" w:type="dxa"/>
              <w:right w:w="108" w:type="dxa"/>
            </w:tcMar>
          </w:tcPr>
          <w:p w:rsidR="005C595E" w:rsidRPr="00AC2D87" w:rsidRDefault="005C595E" w:rsidP="00B14BF6">
            <w:pPr>
              <w:jc w:val="center"/>
              <w:rPr>
                <w:b/>
                <w:sz w:val="20"/>
                <w:szCs w:val="20"/>
                <w:lang w:val="kk-KZ"/>
              </w:rPr>
            </w:pPr>
            <w:r w:rsidRPr="00AC2D87">
              <w:rPr>
                <w:b/>
                <w:sz w:val="20"/>
                <w:szCs w:val="20"/>
                <w:lang w:val="kk-KZ"/>
              </w:rPr>
              <w:t>-</w:t>
            </w:r>
          </w:p>
        </w:tc>
        <w:tc>
          <w:tcPr>
            <w:tcW w:w="861" w:type="pct"/>
            <w:tcMar>
              <w:top w:w="0" w:type="dxa"/>
              <w:left w:w="108" w:type="dxa"/>
              <w:bottom w:w="0" w:type="dxa"/>
              <w:right w:w="108" w:type="dxa"/>
            </w:tcMar>
          </w:tcPr>
          <w:p w:rsidR="005C595E" w:rsidRPr="00AC2D87" w:rsidRDefault="005C595E" w:rsidP="00B14BF6">
            <w:pPr>
              <w:jc w:val="center"/>
              <w:rPr>
                <w:b/>
                <w:sz w:val="20"/>
                <w:szCs w:val="20"/>
                <w:lang w:val="kk-KZ"/>
              </w:rPr>
            </w:pPr>
            <w:r w:rsidRPr="00AC2D87">
              <w:rPr>
                <w:b/>
                <w:sz w:val="20"/>
                <w:szCs w:val="20"/>
                <w:lang w:val="kk-KZ"/>
              </w:rPr>
              <w:t>-</w:t>
            </w:r>
          </w:p>
          <w:p w:rsidR="005C595E" w:rsidRPr="00AC2D87" w:rsidRDefault="005C595E" w:rsidP="00B14BF6">
            <w:pPr>
              <w:jc w:val="center"/>
              <w:rPr>
                <w:b/>
                <w:sz w:val="20"/>
                <w:szCs w:val="20"/>
                <w:lang w:val="kk-KZ"/>
              </w:rPr>
            </w:pPr>
          </w:p>
        </w:tc>
        <w:tc>
          <w:tcPr>
            <w:tcW w:w="2110"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 Есептелінбейді»</w:t>
            </w:r>
          </w:p>
          <w:p w:rsidR="005C595E" w:rsidRPr="00AC2D87" w:rsidRDefault="005C595E" w:rsidP="00B14BF6">
            <w:pPr>
              <w:jc w:val="center"/>
              <w:rPr>
                <w:i/>
                <w:sz w:val="20"/>
                <w:szCs w:val="20"/>
                <w:lang w:val="kk-KZ"/>
              </w:rPr>
            </w:pPr>
            <w:r w:rsidRPr="00AC2D87">
              <w:rPr>
                <w:i/>
                <w:sz w:val="20"/>
                <w:szCs w:val="20"/>
                <w:lang w:val="kk-KZ"/>
              </w:rPr>
              <w:t>(GPA  есептеу кезінде есептелінбейді)</w:t>
            </w:r>
          </w:p>
        </w:tc>
      </w:tr>
      <w:tr w:rsidR="005C595E" w:rsidRPr="00FD3647" w:rsidTr="00B14BF6">
        <w:trPr>
          <w:trHeight w:val="339"/>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 xml:space="preserve">W </w:t>
            </w:r>
          </w:p>
          <w:p w:rsidR="005C595E" w:rsidRPr="00AC2D87" w:rsidRDefault="005C595E" w:rsidP="00B14BF6">
            <w:pPr>
              <w:jc w:val="center"/>
              <w:rPr>
                <w:sz w:val="20"/>
                <w:szCs w:val="20"/>
                <w:lang w:val="kk-KZ"/>
              </w:rPr>
            </w:pPr>
            <w:r w:rsidRPr="00AC2D87">
              <w:rPr>
                <w:sz w:val="20"/>
                <w:szCs w:val="20"/>
                <w:lang w:val="kk-KZ"/>
              </w:rPr>
              <w:t>(Withdrawal)</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«Пәннен бас тарту»</w:t>
            </w:r>
          </w:p>
          <w:p w:rsidR="005C595E" w:rsidRPr="00AC2D87" w:rsidRDefault="005C595E" w:rsidP="00B14BF6">
            <w:pPr>
              <w:jc w:val="center"/>
              <w:rPr>
                <w:i/>
                <w:sz w:val="20"/>
                <w:szCs w:val="20"/>
                <w:lang w:val="kk-KZ"/>
              </w:rPr>
            </w:pPr>
            <w:r w:rsidRPr="00AC2D87">
              <w:rPr>
                <w:i/>
                <w:sz w:val="20"/>
                <w:szCs w:val="20"/>
                <w:lang w:val="kk-KZ"/>
              </w:rPr>
              <w:t>(GPA  есептеу кезінде есептелінбейді)</w:t>
            </w:r>
          </w:p>
        </w:tc>
      </w:tr>
      <w:tr w:rsidR="005C595E" w:rsidRPr="00AC2D87" w:rsidTr="00B14BF6">
        <w:trPr>
          <w:trHeight w:val="508"/>
        </w:trPr>
        <w:tc>
          <w:tcPr>
            <w:tcW w:w="1043" w:type="pct"/>
            <w:tcMar>
              <w:top w:w="0" w:type="dxa"/>
              <w:left w:w="108" w:type="dxa"/>
              <w:bottom w:w="0" w:type="dxa"/>
              <w:right w:w="108" w:type="dxa"/>
            </w:tcMar>
          </w:tcPr>
          <w:p w:rsidR="005C595E" w:rsidRPr="00AC2D87" w:rsidRDefault="005C595E" w:rsidP="00B14BF6">
            <w:pPr>
              <w:jc w:val="center"/>
              <w:rPr>
                <w:spacing w:val="-6"/>
                <w:sz w:val="20"/>
                <w:szCs w:val="20"/>
                <w:lang w:val="kk-KZ"/>
              </w:rPr>
            </w:pPr>
            <w:r w:rsidRPr="00AC2D87">
              <w:rPr>
                <w:spacing w:val="-6"/>
                <w:sz w:val="20"/>
                <w:szCs w:val="20"/>
                <w:lang w:val="kk-KZ"/>
              </w:rPr>
              <w:t xml:space="preserve">AW </w:t>
            </w:r>
          </w:p>
          <w:p w:rsidR="005C595E" w:rsidRPr="00AC2D87" w:rsidRDefault="005C595E" w:rsidP="00B14BF6">
            <w:pPr>
              <w:jc w:val="center"/>
              <w:rPr>
                <w:sz w:val="20"/>
                <w:szCs w:val="20"/>
                <w:lang w:val="kk-KZ"/>
              </w:rPr>
            </w:pPr>
            <w:r w:rsidRPr="00AC2D87">
              <w:rPr>
                <w:spacing w:val="-6"/>
                <w:sz w:val="20"/>
                <w:szCs w:val="20"/>
                <w:lang w:val="kk-KZ"/>
              </w:rPr>
              <w:t>(Academic Withdrawal)</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p>
        </w:tc>
        <w:tc>
          <w:tcPr>
            <w:tcW w:w="2110"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Пәннен академиялық себеп бойынша алып тастау</w:t>
            </w:r>
          </w:p>
          <w:p w:rsidR="005C595E" w:rsidRPr="00AC2D87" w:rsidRDefault="005C595E" w:rsidP="00B14BF6">
            <w:pPr>
              <w:jc w:val="center"/>
              <w:rPr>
                <w:i/>
                <w:sz w:val="20"/>
                <w:szCs w:val="20"/>
                <w:lang w:val="kk-KZ"/>
              </w:rPr>
            </w:pPr>
            <w:r w:rsidRPr="00AC2D87">
              <w:rPr>
                <w:i/>
                <w:sz w:val="20"/>
                <w:szCs w:val="20"/>
                <w:lang w:val="kk-KZ"/>
              </w:rPr>
              <w:t>(GPA  есептеу кезінде есептелінбейді)</w:t>
            </w:r>
          </w:p>
        </w:tc>
      </w:tr>
      <w:tr w:rsidR="005C595E" w:rsidRPr="00FD3647" w:rsidTr="00B14BF6">
        <w:trPr>
          <w:trHeight w:val="350"/>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 xml:space="preserve">AU </w:t>
            </w:r>
          </w:p>
          <w:p w:rsidR="005C595E" w:rsidRPr="00AC2D87" w:rsidRDefault="005C595E" w:rsidP="00B14BF6">
            <w:pPr>
              <w:jc w:val="center"/>
              <w:rPr>
                <w:sz w:val="20"/>
                <w:szCs w:val="20"/>
                <w:lang w:val="kk-KZ"/>
              </w:rPr>
            </w:pPr>
            <w:r w:rsidRPr="00AC2D87">
              <w:rPr>
                <w:sz w:val="20"/>
                <w:szCs w:val="20"/>
                <w:lang w:val="kk-KZ"/>
              </w:rPr>
              <w:t>(Audit)</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 Пән тыңдалды»</w:t>
            </w:r>
          </w:p>
          <w:p w:rsidR="005C595E" w:rsidRPr="00AC2D87" w:rsidRDefault="005C595E" w:rsidP="00B14BF6">
            <w:pPr>
              <w:jc w:val="center"/>
              <w:rPr>
                <w:i/>
                <w:sz w:val="20"/>
                <w:szCs w:val="20"/>
                <w:lang w:val="kk-KZ"/>
              </w:rPr>
            </w:pPr>
            <w:r w:rsidRPr="00AC2D87">
              <w:rPr>
                <w:i/>
                <w:sz w:val="20"/>
                <w:szCs w:val="20"/>
                <w:lang w:val="kk-KZ"/>
              </w:rPr>
              <w:t>(GPA  есептеу кезінде есептелінбейді)</w:t>
            </w:r>
          </w:p>
        </w:tc>
      </w:tr>
      <w:tr w:rsidR="005C595E" w:rsidRPr="00AC2D87" w:rsidTr="00B14BF6">
        <w:trPr>
          <w:trHeight w:val="350"/>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 xml:space="preserve">Атт-ған </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30-60</w:t>
            </w:r>
          </w:p>
          <w:p w:rsidR="005C595E" w:rsidRPr="00AC2D87" w:rsidRDefault="005C595E" w:rsidP="00B14BF6">
            <w:pPr>
              <w:jc w:val="center"/>
              <w:rPr>
                <w:sz w:val="20"/>
                <w:szCs w:val="20"/>
                <w:lang w:val="kk-KZ"/>
              </w:rPr>
            </w:pPr>
            <w:r w:rsidRPr="00AC2D87">
              <w:rPr>
                <w:sz w:val="20"/>
                <w:szCs w:val="20"/>
                <w:lang w:val="kk-KZ"/>
              </w:rPr>
              <w:t>50-100</w:t>
            </w:r>
          </w:p>
        </w:tc>
        <w:tc>
          <w:tcPr>
            <w:tcW w:w="2110"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Аттестатталған</w:t>
            </w:r>
          </w:p>
          <w:p w:rsidR="005C595E" w:rsidRPr="00AC2D87" w:rsidRDefault="005C595E" w:rsidP="00B14BF6">
            <w:pPr>
              <w:rPr>
                <w:sz w:val="20"/>
                <w:szCs w:val="20"/>
                <w:lang w:val="kk-KZ"/>
              </w:rPr>
            </w:pPr>
          </w:p>
        </w:tc>
      </w:tr>
      <w:tr w:rsidR="005C595E" w:rsidRPr="00AC2D87" w:rsidTr="00B14BF6">
        <w:trPr>
          <w:trHeight w:val="350"/>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Атт-маған</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0-29</w:t>
            </w:r>
          </w:p>
          <w:p w:rsidR="005C595E" w:rsidRPr="00AC2D87" w:rsidRDefault="005C595E" w:rsidP="00B14BF6">
            <w:pPr>
              <w:jc w:val="center"/>
              <w:rPr>
                <w:sz w:val="20"/>
                <w:szCs w:val="20"/>
                <w:lang w:val="kk-KZ"/>
              </w:rPr>
            </w:pPr>
            <w:r w:rsidRPr="00AC2D87">
              <w:rPr>
                <w:sz w:val="20"/>
                <w:szCs w:val="20"/>
                <w:lang w:val="kk-KZ"/>
              </w:rPr>
              <w:t>0-49</w:t>
            </w:r>
          </w:p>
        </w:tc>
        <w:tc>
          <w:tcPr>
            <w:tcW w:w="2110"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Аттестатталмаған</w:t>
            </w:r>
          </w:p>
          <w:p w:rsidR="005C595E" w:rsidRPr="00AC2D87" w:rsidRDefault="005C595E" w:rsidP="00B14BF6">
            <w:pPr>
              <w:jc w:val="center"/>
              <w:rPr>
                <w:sz w:val="20"/>
                <w:szCs w:val="20"/>
                <w:lang w:val="kk-KZ"/>
              </w:rPr>
            </w:pPr>
          </w:p>
        </w:tc>
      </w:tr>
      <w:tr w:rsidR="005C595E" w:rsidRPr="00AC2D87" w:rsidTr="00B14BF6">
        <w:trPr>
          <w:trHeight w:val="350"/>
        </w:trPr>
        <w:tc>
          <w:tcPr>
            <w:tcW w:w="1043"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R (Retake)</w:t>
            </w:r>
          </w:p>
        </w:tc>
        <w:tc>
          <w:tcPr>
            <w:tcW w:w="986"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5C595E" w:rsidRPr="00AC2D87" w:rsidRDefault="005C595E" w:rsidP="00B14BF6">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5C595E" w:rsidRPr="00AC2D87" w:rsidRDefault="005C595E" w:rsidP="00B14BF6">
            <w:pPr>
              <w:jc w:val="center"/>
              <w:rPr>
                <w:rFonts w:eastAsia="Calibri"/>
                <w:sz w:val="20"/>
                <w:szCs w:val="20"/>
                <w:lang w:val="kk-KZ"/>
              </w:rPr>
            </w:pPr>
            <w:r w:rsidRPr="00AC2D87">
              <w:rPr>
                <w:rFonts w:eastAsia="Calibri"/>
                <w:sz w:val="20"/>
                <w:szCs w:val="20"/>
                <w:lang w:val="kk-KZ"/>
              </w:rPr>
              <w:t>Пәнді қайта оқу</w:t>
            </w:r>
          </w:p>
        </w:tc>
      </w:tr>
    </w:tbl>
    <w:p w:rsidR="005C595E" w:rsidRDefault="005C595E" w:rsidP="005C595E">
      <w:pPr>
        <w:rPr>
          <w:lang w:val="kk-KZ" w:eastAsia="ko-KR"/>
        </w:rPr>
      </w:pPr>
    </w:p>
    <w:p w:rsidR="005C595E" w:rsidRPr="00AC2D87" w:rsidRDefault="005C595E" w:rsidP="005C595E">
      <w:pPr>
        <w:rPr>
          <w:bCs/>
          <w:iCs/>
          <w:lang w:val="kk-KZ"/>
        </w:rPr>
      </w:pPr>
      <w:r w:rsidRPr="00AC2D87">
        <w:rPr>
          <w:lang w:val="kk-KZ" w:eastAsia="ko-KR"/>
        </w:rPr>
        <w:t>Кафедра мәжілісінде қарастырылды</w:t>
      </w:r>
    </w:p>
    <w:p w:rsidR="005C595E" w:rsidRPr="00AC2D87" w:rsidRDefault="005C595E" w:rsidP="005C595E">
      <w:pPr>
        <w:rPr>
          <w:i/>
          <w:lang w:val="kk-KZ" w:eastAsia="ko-KR"/>
        </w:rPr>
      </w:pPr>
      <w:r w:rsidRPr="00AC2D87">
        <w:rPr>
          <w:i/>
          <w:lang w:val="kk-KZ" w:eastAsia="ko-KR"/>
        </w:rPr>
        <w:t xml:space="preserve">№ </w:t>
      </w:r>
      <w:r w:rsidR="00492B11">
        <w:rPr>
          <w:i/>
          <w:lang w:val="kk-KZ" w:eastAsia="ko-KR"/>
        </w:rPr>
        <w:t>42</w:t>
      </w:r>
      <w:r w:rsidRPr="00AC2D87">
        <w:rPr>
          <w:i/>
          <w:lang w:val="kk-KZ" w:eastAsia="ko-KR"/>
        </w:rPr>
        <w:t xml:space="preserve"> хаттама «_</w:t>
      </w:r>
      <w:r w:rsidR="00492B11">
        <w:rPr>
          <w:i/>
          <w:lang w:val="kk-KZ" w:eastAsia="ko-KR"/>
        </w:rPr>
        <w:t>9</w:t>
      </w:r>
      <w:r w:rsidRPr="00AC2D87">
        <w:rPr>
          <w:i/>
          <w:lang w:val="kk-KZ" w:eastAsia="ko-KR"/>
        </w:rPr>
        <w:t xml:space="preserve">__» </w:t>
      </w:r>
      <w:r w:rsidR="00492B11">
        <w:rPr>
          <w:i/>
          <w:u w:val="single"/>
          <w:lang w:val="kk-KZ" w:eastAsia="ko-KR"/>
        </w:rPr>
        <w:t xml:space="preserve">06 </w:t>
      </w:r>
      <w:r w:rsidRPr="00AC2D87">
        <w:rPr>
          <w:i/>
          <w:lang w:val="kk-KZ" w:eastAsia="ko-KR"/>
        </w:rPr>
        <w:t>201</w:t>
      </w:r>
      <w:r w:rsidR="00492B11">
        <w:rPr>
          <w:i/>
          <w:lang w:val="kk-KZ" w:eastAsia="ko-KR"/>
        </w:rPr>
        <w:t xml:space="preserve">5 </w:t>
      </w:r>
      <w:r w:rsidRPr="00AC2D87">
        <w:rPr>
          <w:i/>
          <w:lang w:val="kk-KZ" w:eastAsia="ko-KR"/>
        </w:rPr>
        <w:t>ж.</w:t>
      </w:r>
    </w:p>
    <w:p w:rsidR="005C595E" w:rsidRDefault="005C595E" w:rsidP="005C595E">
      <w:pPr>
        <w:rPr>
          <w:b/>
          <w:szCs w:val="28"/>
        </w:rPr>
      </w:pPr>
    </w:p>
    <w:p w:rsidR="005C595E" w:rsidRPr="00AC2D87" w:rsidRDefault="005C595E" w:rsidP="005C595E">
      <w:pPr>
        <w:rPr>
          <w:b/>
          <w:szCs w:val="28"/>
          <w:lang w:val="kk-KZ"/>
        </w:rPr>
      </w:pPr>
      <w:r w:rsidRPr="00AC2D87">
        <w:rPr>
          <w:b/>
          <w:szCs w:val="28"/>
        </w:rPr>
        <w:t xml:space="preserve">Кафедра </w:t>
      </w:r>
      <w:proofErr w:type="spellStart"/>
      <w:r w:rsidRPr="00AC2D87">
        <w:rPr>
          <w:b/>
          <w:szCs w:val="28"/>
        </w:rPr>
        <w:t>меңгерушісі</w:t>
      </w:r>
      <w:proofErr w:type="spellEnd"/>
      <w:r w:rsidRPr="00AC2D87">
        <w:rPr>
          <w:b/>
          <w:szCs w:val="28"/>
        </w:rPr>
        <w:t xml:space="preserve">, </w:t>
      </w:r>
    </w:p>
    <w:p w:rsidR="005C595E" w:rsidRPr="007240B2" w:rsidRDefault="005C595E" w:rsidP="005C595E">
      <w:pPr>
        <w:rPr>
          <w:b/>
          <w:szCs w:val="28"/>
          <w:lang w:val="kk-KZ"/>
        </w:rPr>
      </w:pPr>
      <w:r w:rsidRPr="00AC2D87">
        <w:rPr>
          <w:b/>
          <w:szCs w:val="28"/>
          <w:lang w:val="kk-KZ"/>
        </w:rPr>
        <w:t>социол.ғ.д., проф.</w:t>
      </w:r>
      <w:r w:rsidRPr="007240B2">
        <w:rPr>
          <w:b/>
          <w:szCs w:val="28"/>
          <w:lang w:val="kk-KZ"/>
        </w:rPr>
        <w:t xml:space="preserve">Г.С. Абдирайымова </w:t>
      </w:r>
    </w:p>
    <w:p w:rsidR="005C595E" w:rsidRPr="007240B2" w:rsidRDefault="005C595E" w:rsidP="005C595E">
      <w:pPr>
        <w:rPr>
          <w:b/>
          <w:szCs w:val="28"/>
          <w:lang w:val="kk-KZ"/>
        </w:rPr>
      </w:pPr>
    </w:p>
    <w:p w:rsidR="005C595E" w:rsidRPr="00AC2D87" w:rsidRDefault="005C595E" w:rsidP="005C595E">
      <w:pPr>
        <w:jc w:val="both"/>
        <w:rPr>
          <w:b/>
          <w:lang w:val="kk-KZ"/>
        </w:rPr>
      </w:pPr>
      <w:r w:rsidRPr="00AC2D87">
        <w:rPr>
          <w:b/>
          <w:lang w:val="kk-KZ"/>
        </w:rPr>
        <w:t>Оқытушы,</w:t>
      </w:r>
      <w:r w:rsidRPr="00AC2D87">
        <w:rPr>
          <w:b/>
          <w:szCs w:val="28"/>
          <w:lang w:val="kk-KZ"/>
        </w:rPr>
        <w:t xml:space="preserve">социол.ғ.д.,проф.                                           М.С. Садырова                                                         </w:t>
      </w:r>
    </w:p>
    <w:p w:rsidR="00AE5F33" w:rsidRPr="007240B2" w:rsidRDefault="00AE5F33">
      <w:pPr>
        <w:rPr>
          <w:lang w:val="kk-KZ"/>
        </w:rPr>
      </w:pPr>
    </w:p>
    <w:sectPr w:rsidR="00AE5F33" w:rsidRPr="007240B2" w:rsidSect="00B14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KZ">
    <w:altName w:val="Times New Roman"/>
    <w:charset w:val="CC"/>
    <w:family w:val="roman"/>
    <w:pitch w:val="variable"/>
    <w:sig w:usb0="800002A7" w:usb1="0000387A" w:usb2="0000002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E6E47"/>
    <w:multiLevelType w:val="hybridMultilevel"/>
    <w:tmpl w:val="64684D28"/>
    <w:lvl w:ilvl="0" w:tplc="211EF49A">
      <w:start w:val="4"/>
      <w:numFmt w:val="bullet"/>
      <w:lvlText w:val=""/>
      <w:lvlJc w:val="left"/>
      <w:pPr>
        <w:ind w:left="927" w:hanging="360"/>
      </w:pPr>
      <w:rPr>
        <w:rFonts w:ascii="Symbol" w:eastAsia="Times New Roman" w:hAnsi="Symbol" w:cs="Times New Roman" w:hint="default"/>
        <w:color w:val="10203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F061B51"/>
    <w:multiLevelType w:val="singleLevel"/>
    <w:tmpl w:val="0419000F"/>
    <w:lvl w:ilvl="0">
      <w:start w:val="1"/>
      <w:numFmt w:val="decimal"/>
      <w:lvlText w:val="%1."/>
      <w:lvlJc w:val="left"/>
      <w:pPr>
        <w:tabs>
          <w:tab w:val="num" w:pos="360"/>
        </w:tabs>
        <w:ind w:left="360" w:hanging="360"/>
      </w:pPr>
    </w:lvl>
  </w:abstractNum>
  <w:abstractNum w:abstractNumId="2">
    <w:nsid w:val="139F7331"/>
    <w:multiLevelType w:val="hybridMultilevel"/>
    <w:tmpl w:val="5C523C0A"/>
    <w:lvl w:ilvl="0" w:tplc="EAB83C1C">
      <w:start w:val="1"/>
      <w:numFmt w:val="decimal"/>
      <w:lvlText w:val="%1."/>
      <w:lvlJc w:val="left"/>
      <w:pPr>
        <w:ind w:left="644" w:hanging="360"/>
      </w:pPr>
      <w:rPr>
        <w:rFonts w:ascii="Times New Roman" w:eastAsia="Times New Roman" w:hAnsi="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C0472E"/>
    <w:multiLevelType w:val="hybridMultilevel"/>
    <w:tmpl w:val="C13CAB6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26E010E4"/>
    <w:multiLevelType w:val="hybridMultilevel"/>
    <w:tmpl w:val="2CC4A5F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E6293A"/>
    <w:multiLevelType w:val="hybridMultilevel"/>
    <w:tmpl w:val="B85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CA6474"/>
    <w:multiLevelType w:val="hybridMultilevel"/>
    <w:tmpl w:val="E4F65394"/>
    <w:lvl w:ilvl="0" w:tplc="04190001">
      <w:start w:val="1"/>
      <w:numFmt w:val="bullet"/>
      <w:lvlText w:val=""/>
      <w:lvlJc w:val="left"/>
      <w:pPr>
        <w:ind w:left="2345"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hint="default"/>
      </w:rPr>
    </w:lvl>
    <w:lvl w:ilvl="8" w:tplc="04190005">
      <w:start w:val="1"/>
      <w:numFmt w:val="bullet"/>
      <w:lvlText w:val=""/>
      <w:lvlJc w:val="left"/>
      <w:pPr>
        <w:ind w:left="7909" w:hanging="360"/>
      </w:pPr>
      <w:rPr>
        <w:rFonts w:ascii="Wingdings" w:hAnsi="Wingdings" w:hint="default"/>
      </w:rPr>
    </w:lvl>
  </w:abstractNum>
  <w:abstractNum w:abstractNumId="7">
    <w:nsid w:val="3EE0542D"/>
    <w:multiLevelType w:val="hybridMultilevel"/>
    <w:tmpl w:val="AE903C52"/>
    <w:lvl w:ilvl="0" w:tplc="5F7EE6CC">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44913C42"/>
    <w:multiLevelType w:val="hybridMultilevel"/>
    <w:tmpl w:val="BF106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2223D6"/>
    <w:multiLevelType w:val="hybridMultilevel"/>
    <w:tmpl w:val="69F09CF6"/>
    <w:lvl w:ilvl="0" w:tplc="0A6AF34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980FFA"/>
    <w:multiLevelType w:val="hybridMultilevel"/>
    <w:tmpl w:val="9F6ED2E6"/>
    <w:lvl w:ilvl="0" w:tplc="EE54CF26">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1A643A"/>
    <w:multiLevelType w:val="hybridMultilevel"/>
    <w:tmpl w:val="E4B478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12">
    <w:nsid w:val="5ED0263B"/>
    <w:multiLevelType w:val="hybridMultilevel"/>
    <w:tmpl w:val="31445F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21024AA"/>
    <w:multiLevelType w:val="hybridMultilevel"/>
    <w:tmpl w:val="99F49026"/>
    <w:lvl w:ilvl="0" w:tplc="86CEFE4E">
      <w:start w:val="1"/>
      <w:numFmt w:val="decimal"/>
      <w:lvlText w:val="%1."/>
      <w:lvlJc w:val="left"/>
      <w:pPr>
        <w:ind w:left="720" w:hanging="360"/>
      </w:pPr>
      <w:rPr>
        <w:rFonts w:ascii="Arial" w:hAnsi="Arial"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4"/>
  </w:num>
  <w:num w:numId="5">
    <w:abstractNumId w:val="6"/>
  </w:num>
  <w:num w:numId="6">
    <w:abstractNumId w:val="3"/>
  </w:num>
  <w:num w:numId="7">
    <w:abstractNumId w:val="10"/>
  </w:num>
  <w:num w:numId="8">
    <w:abstractNumId w:val="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1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99"/>
    <w:rsid w:val="00043793"/>
    <w:rsid w:val="00070FE4"/>
    <w:rsid w:val="000E3559"/>
    <w:rsid w:val="000F32C1"/>
    <w:rsid w:val="00117099"/>
    <w:rsid w:val="00172011"/>
    <w:rsid w:val="00184D80"/>
    <w:rsid w:val="00251B6D"/>
    <w:rsid w:val="003666D0"/>
    <w:rsid w:val="003F5C01"/>
    <w:rsid w:val="00434315"/>
    <w:rsid w:val="00492B11"/>
    <w:rsid w:val="004B1375"/>
    <w:rsid w:val="004D5D81"/>
    <w:rsid w:val="00506440"/>
    <w:rsid w:val="005C595E"/>
    <w:rsid w:val="00680A0E"/>
    <w:rsid w:val="007240B2"/>
    <w:rsid w:val="007A449A"/>
    <w:rsid w:val="00821B1E"/>
    <w:rsid w:val="009D6E93"/>
    <w:rsid w:val="009E6B21"/>
    <w:rsid w:val="00A34634"/>
    <w:rsid w:val="00AD1994"/>
    <w:rsid w:val="00AE5F33"/>
    <w:rsid w:val="00B14BF6"/>
    <w:rsid w:val="00B47078"/>
    <w:rsid w:val="00B77FC5"/>
    <w:rsid w:val="00BF0BF6"/>
    <w:rsid w:val="00C15817"/>
    <w:rsid w:val="00C869B9"/>
    <w:rsid w:val="00CB6D5A"/>
    <w:rsid w:val="00CC76AC"/>
    <w:rsid w:val="00CE2340"/>
    <w:rsid w:val="00E65E75"/>
    <w:rsid w:val="00E7632A"/>
    <w:rsid w:val="00EA6FC7"/>
    <w:rsid w:val="00ED0264"/>
    <w:rsid w:val="00FD36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6B575-01FA-4413-8D61-7125CFF2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95E"/>
    <w:rPr>
      <w:rFonts w:ascii="Times New Roman" w:eastAsia="Times New Roman" w:hAnsi="Times New Roman"/>
      <w:sz w:val="24"/>
      <w:szCs w:val="24"/>
    </w:rPr>
  </w:style>
  <w:style w:type="paragraph" w:styleId="1">
    <w:name w:val="heading 1"/>
    <w:basedOn w:val="a"/>
    <w:next w:val="a"/>
    <w:link w:val="10"/>
    <w:qFormat/>
    <w:rsid w:val="00184D8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95E"/>
    <w:pPr>
      <w:spacing w:after="200" w:line="276" w:lineRule="auto"/>
      <w:ind w:left="720"/>
      <w:contextualSpacing/>
    </w:pPr>
    <w:rPr>
      <w:rFonts w:ascii="Calibri" w:hAnsi="Calibri"/>
      <w:sz w:val="22"/>
      <w:szCs w:val="22"/>
    </w:rPr>
  </w:style>
  <w:style w:type="paragraph" w:styleId="2">
    <w:name w:val="Body Text 2"/>
    <w:basedOn w:val="a"/>
    <w:link w:val="20"/>
    <w:rsid w:val="00492B11"/>
    <w:pPr>
      <w:spacing w:after="120" w:line="480" w:lineRule="auto"/>
    </w:pPr>
  </w:style>
  <w:style w:type="character" w:customStyle="1" w:styleId="20">
    <w:name w:val="Основной текст 2 Знак"/>
    <w:link w:val="2"/>
    <w:rsid w:val="00492B11"/>
    <w:rPr>
      <w:rFonts w:ascii="Times New Roman" w:eastAsia="Times New Roman" w:hAnsi="Times New Roman" w:cs="Times New Roman"/>
      <w:sz w:val="24"/>
      <w:szCs w:val="24"/>
      <w:lang w:eastAsia="ru-RU"/>
    </w:rPr>
  </w:style>
  <w:style w:type="character" w:styleId="a4">
    <w:name w:val="Hyperlink"/>
    <w:uiPriority w:val="99"/>
    <w:unhideWhenUsed/>
    <w:rsid w:val="00C869B9"/>
    <w:rPr>
      <w:color w:val="0000FF"/>
      <w:u w:val="single"/>
    </w:rPr>
  </w:style>
  <w:style w:type="character" w:customStyle="1" w:styleId="10">
    <w:name w:val="Заголовок 1 Знак"/>
    <w:link w:val="1"/>
    <w:rsid w:val="00184D80"/>
    <w:rPr>
      <w:rFonts w:ascii="Times New Roman" w:eastAsia="Times New Roman" w:hAnsi="Times New Roman"/>
      <w:b/>
      <w:bCs/>
      <w:sz w:val="28"/>
      <w:szCs w:val="24"/>
    </w:rPr>
  </w:style>
  <w:style w:type="paragraph" w:customStyle="1" w:styleId="11">
    <w:name w:val="Обычный1"/>
    <w:rsid w:val="00184D80"/>
    <w:rPr>
      <w:rFonts w:ascii="Times New Roman" w:eastAsia="Times New Roman" w:hAnsi="Times New Roman"/>
    </w:rPr>
  </w:style>
  <w:style w:type="character" w:styleId="a5">
    <w:name w:val="Emphasis"/>
    <w:uiPriority w:val="20"/>
    <w:qFormat/>
    <w:rsid w:val="00184D80"/>
    <w:rPr>
      <w:i/>
      <w:iCs/>
    </w:rPr>
  </w:style>
  <w:style w:type="paragraph" w:styleId="a6">
    <w:name w:val="caption"/>
    <w:basedOn w:val="a"/>
    <w:next w:val="a"/>
    <w:qFormat/>
    <w:rsid w:val="00184D80"/>
    <w:pPr>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baneconomics.ru" TargetMode="External"/><Relationship Id="rId5" Type="http://schemas.openxmlformats.org/officeDocument/2006/relationships/hyperlink" Target="http://www.glazyche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2097</Words>
  <Characters>11955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14024</CharactersWithSpaces>
  <SharedDoc>false</SharedDoc>
  <HLinks>
    <vt:vector size="12" baseType="variant">
      <vt:variant>
        <vt:i4>655438</vt:i4>
      </vt:variant>
      <vt:variant>
        <vt:i4>3</vt:i4>
      </vt:variant>
      <vt:variant>
        <vt:i4>0</vt:i4>
      </vt:variant>
      <vt:variant>
        <vt:i4>5</vt:i4>
      </vt:variant>
      <vt:variant>
        <vt:lpwstr>http://www.urbaneconomics.ru/</vt:lpwstr>
      </vt:variant>
      <vt:variant>
        <vt:lpwstr/>
      </vt:variant>
      <vt:variant>
        <vt:i4>1507355</vt:i4>
      </vt:variant>
      <vt:variant>
        <vt:i4>0</vt:i4>
      </vt:variant>
      <vt:variant>
        <vt:i4>0</vt:i4>
      </vt:variant>
      <vt:variant>
        <vt:i4>5</vt:i4>
      </vt:variant>
      <vt:variant>
        <vt:lpwstr>http://www.glazychev.ru/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dc:creator>
  <cp:lastModifiedBy>lenovo</cp:lastModifiedBy>
  <cp:revision>2</cp:revision>
  <dcterms:created xsi:type="dcterms:W3CDTF">2018-11-23T16:50:00Z</dcterms:created>
  <dcterms:modified xsi:type="dcterms:W3CDTF">2018-11-23T16:50:00Z</dcterms:modified>
</cp:coreProperties>
</file>